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A5DBD" w14:textId="77777777" w:rsidR="009B06CF" w:rsidRDefault="009B06CF">
      <w:pPr>
        <w:pBdr>
          <w:bottom w:val="none" w:sz="0" w:space="8" w:color="auto"/>
        </w:pBdr>
        <w:spacing w:line="288" w:lineRule="auto"/>
        <w:jc w:val="both"/>
        <w:rPr>
          <w:b/>
          <w:highlight w:val="white"/>
        </w:rPr>
      </w:pPr>
    </w:p>
    <w:p w14:paraId="597E4A81" w14:textId="73FFAEA5" w:rsidR="009B06CF" w:rsidRPr="009B06CF" w:rsidRDefault="009B06CF">
      <w:pPr>
        <w:pBdr>
          <w:bottom w:val="none" w:sz="0" w:space="8" w:color="auto"/>
        </w:pBdr>
        <w:spacing w:line="288" w:lineRule="auto"/>
        <w:jc w:val="both"/>
        <w:rPr>
          <w:bCs/>
          <w:sz w:val="28"/>
          <w:szCs w:val="28"/>
          <w:highlight w:val="white"/>
        </w:rPr>
      </w:pPr>
      <w:r w:rsidRPr="009B06CF">
        <w:rPr>
          <w:b/>
          <w:sz w:val="28"/>
          <w:szCs w:val="28"/>
          <w:highlight w:val="white"/>
        </w:rPr>
        <w:t>Application Checklist</w:t>
      </w:r>
    </w:p>
    <w:p w14:paraId="773C6F9B" w14:textId="2554081B"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Review eligibility</w:t>
      </w:r>
      <w:r w:rsidR="00183B12">
        <w:rPr>
          <w:bCs/>
          <w:sz w:val="24"/>
          <w:szCs w:val="24"/>
          <w:highlight w:val="white"/>
        </w:rPr>
        <w:t xml:space="preserve"> </w:t>
      </w:r>
      <w:hyperlink r:id="rId8" w:history="1">
        <w:r w:rsidR="00183B12" w:rsidRPr="00210AE8">
          <w:rPr>
            <w:rStyle w:val="Hyperlink"/>
            <w:bCs/>
            <w:sz w:val="24"/>
            <w:szCs w:val="24"/>
          </w:rPr>
          <w:t>https://chembio.ucdavis.edu/apply/eligibility</w:t>
        </w:r>
      </w:hyperlink>
      <w:r w:rsidR="00183B12">
        <w:rPr>
          <w:bCs/>
          <w:sz w:val="24"/>
          <w:szCs w:val="24"/>
        </w:rPr>
        <w:t xml:space="preserve"> </w:t>
      </w:r>
    </w:p>
    <w:p w14:paraId="3EF1EEA4" w14:textId="29C3FDD5"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Research possible rotation trainers</w:t>
      </w:r>
      <w:r w:rsidR="00183B12">
        <w:rPr>
          <w:bCs/>
          <w:sz w:val="24"/>
          <w:szCs w:val="24"/>
          <w:highlight w:val="white"/>
        </w:rPr>
        <w:t>:</w:t>
      </w:r>
      <w:r w:rsidR="00183B12" w:rsidRPr="00183B12">
        <w:t xml:space="preserve"> </w:t>
      </w:r>
      <w:hyperlink r:id="rId9" w:history="1">
        <w:r w:rsidR="00183B12" w:rsidRPr="00210AE8">
          <w:rPr>
            <w:rStyle w:val="Hyperlink"/>
            <w:bCs/>
            <w:sz w:val="24"/>
            <w:szCs w:val="24"/>
          </w:rPr>
          <w:t>https://chembio.ucdavis.edu/people/faculty</w:t>
        </w:r>
      </w:hyperlink>
      <w:r w:rsidR="00183B12">
        <w:rPr>
          <w:bCs/>
          <w:sz w:val="24"/>
          <w:szCs w:val="24"/>
        </w:rPr>
        <w:t xml:space="preserve"> </w:t>
      </w:r>
    </w:p>
    <w:p w14:paraId="178C812E" w14:textId="380E79F0"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 xml:space="preserve">Outline research proposal </w:t>
      </w:r>
    </w:p>
    <w:p w14:paraId="12265949" w14:textId="03978456" w:rsid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Request/receive a PI letter of support</w:t>
      </w:r>
      <w:r w:rsidR="0078471A">
        <w:rPr>
          <w:bCs/>
          <w:sz w:val="24"/>
          <w:szCs w:val="24"/>
          <w:highlight w:val="white"/>
        </w:rPr>
        <w:t xml:space="preserve"> and statement of mentorship</w:t>
      </w:r>
      <w:r w:rsidR="008A1E1A">
        <w:rPr>
          <w:bCs/>
          <w:sz w:val="24"/>
          <w:szCs w:val="24"/>
          <w:highlight w:val="white"/>
        </w:rPr>
        <w:t>:</w:t>
      </w:r>
    </w:p>
    <w:p w14:paraId="6E496B54" w14:textId="5437AE74" w:rsidR="0078471A" w:rsidRDefault="007F1908" w:rsidP="0078471A">
      <w:pPr>
        <w:pStyle w:val="ListParagraph"/>
        <w:numPr>
          <w:ilvl w:val="1"/>
          <w:numId w:val="2"/>
        </w:numPr>
        <w:pBdr>
          <w:bottom w:val="none" w:sz="0" w:space="8" w:color="auto"/>
        </w:pBdr>
        <w:spacing w:line="288" w:lineRule="auto"/>
        <w:jc w:val="both"/>
        <w:rPr>
          <w:bCs/>
          <w:sz w:val="24"/>
          <w:szCs w:val="24"/>
          <w:highlight w:val="yellow"/>
        </w:rPr>
      </w:pPr>
      <w:r w:rsidRPr="007F1908">
        <w:rPr>
          <w:bCs/>
          <w:sz w:val="24"/>
          <w:szCs w:val="24"/>
          <w:highlight w:val="yellow"/>
        </w:rPr>
        <w:t>A</w:t>
      </w:r>
      <w:r w:rsidR="0078471A" w:rsidRPr="007F1908">
        <w:rPr>
          <w:bCs/>
          <w:sz w:val="24"/>
          <w:szCs w:val="24"/>
          <w:highlight w:val="yellow"/>
        </w:rPr>
        <w:t xml:space="preserve"> stateme</w:t>
      </w:r>
      <w:r w:rsidRPr="007F1908">
        <w:rPr>
          <w:bCs/>
          <w:sz w:val="24"/>
          <w:szCs w:val="24"/>
          <w:highlight w:val="yellow"/>
        </w:rPr>
        <w:t xml:space="preserve">nt of mentorship is required and can be included as a </w:t>
      </w:r>
      <w:r w:rsidR="0078471A" w:rsidRPr="007F1908">
        <w:rPr>
          <w:bCs/>
          <w:sz w:val="24"/>
          <w:szCs w:val="24"/>
          <w:highlight w:val="yellow"/>
        </w:rPr>
        <w:t>part of the letter or separate. The PI should speak to their mentorship act</w:t>
      </w:r>
      <w:r w:rsidRPr="007F1908">
        <w:rPr>
          <w:bCs/>
          <w:sz w:val="24"/>
          <w:szCs w:val="24"/>
          <w:highlight w:val="yellow"/>
        </w:rPr>
        <w:t>ivities and approach in general and any mentorship training that took place during the previous academic year</w:t>
      </w:r>
      <w:r w:rsidR="0078471A" w:rsidRPr="007F1908">
        <w:rPr>
          <w:bCs/>
          <w:sz w:val="24"/>
          <w:szCs w:val="24"/>
          <w:highlight w:val="yellow"/>
        </w:rPr>
        <w:t>.</w:t>
      </w:r>
    </w:p>
    <w:p w14:paraId="772C8096" w14:textId="020BE885" w:rsidR="00021270" w:rsidRPr="00D27F9C" w:rsidRDefault="00021270" w:rsidP="00D27F9C">
      <w:pPr>
        <w:pStyle w:val="ListParagraph"/>
        <w:numPr>
          <w:ilvl w:val="0"/>
          <w:numId w:val="2"/>
        </w:numPr>
        <w:pBdr>
          <w:bottom w:val="none" w:sz="0" w:space="8" w:color="auto"/>
        </w:pBdr>
        <w:spacing w:line="288" w:lineRule="auto"/>
        <w:jc w:val="both"/>
        <w:rPr>
          <w:bCs/>
          <w:sz w:val="24"/>
          <w:szCs w:val="24"/>
          <w:highlight w:val="white"/>
        </w:rPr>
      </w:pPr>
      <w:r>
        <w:rPr>
          <w:bCs/>
          <w:sz w:val="24"/>
          <w:szCs w:val="24"/>
          <w:highlight w:val="yellow"/>
        </w:rPr>
        <w:t xml:space="preserve">Please submit these documents </w:t>
      </w:r>
      <w:r>
        <w:rPr>
          <w:bCs/>
          <w:sz w:val="24"/>
          <w:szCs w:val="24"/>
          <w:highlight w:val="white"/>
        </w:rPr>
        <w:t xml:space="preserve">via the </w:t>
      </w:r>
      <w:hyperlink r:id="rId10" w:history="1">
        <w:r w:rsidRPr="00021270">
          <w:rPr>
            <w:rStyle w:val="Hyperlink"/>
            <w:bCs/>
            <w:sz w:val="24"/>
            <w:szCs w:val="24"/>
            <w:highlight w:val="white"/>
          </w:rPr>
          <w:t>CBP Document</w:t>
        </w:r>
        <w:bookmarkStart w:id="0" w:name="_GoBack"/>
        <w:bookmarkEnd w:id="0"/>
        <w:r w:rsidRPr="00021270">
          <w:rPr>
            <w:rStyle w:val="Hyperlink"/>
            <w:bCs/>
            <w:sz w:val="24"/>
            <w:szCs w:val="24"/>
            <w:highlight w:val="white"/>
          </w:rPr>
          <w:t xml:space="preserve"> Deposit</w:t>
        </w:r>
      </w:hyperlink>
      <w:r w:rsidR="008007D5">
        <w:rPr>
          <w:bCs/>
          <w:sz w:val="24"/>
          <w:szCs w:val="24"/>
          <w:highlight w:val="white"/>
        </w:rPr>
        <w:t xml:space="preserve"> </w:t>
      </w:r>
      <w:r w:rsidR="00D27F9C">
        <w:rPr>
          <w:bCs/>
          <w:sz w:val="24"/>
          <w:szCs w:val="24"/>
          <w:highlight w:val="white"/>
        </w:rPr>
        <w:t xml:space="preserve">/ </w:t>
      </w:r>
      <w:hyperlink r:id="rId11" w:history="1">
        <w:r w:rsidR="008007D5" w:rsidRPr="0088569B">
          <w:rPr>
            <w:rStyle w:val="Hyperlink"/>
            <w:bCs/>
            <w:sz w:val="24"/>
            <w:szCs w:val="24"/>
          </w:rPr>
          <w:t>https://forms.gle/QpkbNckz6tvj6Nqe7</w:t>
        </w:r>
      </w:hyperlink>
      <w:r w:rsidR="008007D5">
        <w:rPr>
          <w:bCs/>
          <w:sz w:val="24"/>
          <w:szCs w:val="24"/>
        </w:rPr>
        <w:t xml:space="preserve"> </w:t>
      </w:r>
    </w:p>
    <w:p w14:paraId="32A7818E" w14:textId="39E6A2C6"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Gather electronic support/signatures for the proposed research from your PI &amp; the identified rotation trainer (email correspondence accepted in PDF format)</w:t>
      </w:r>
    </w:p>
    <w:p w14:paraId="796AD127" w14:textId="25E5BC43" w:rsidR="00021270" w:rsidRPr="00D27F9C" w:rsidRDefault="009B06CF" w:rsidP="00D27F9C">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 xml:space="preserve">Review and complete the </w:t>
      </w:r>
      <w:hyperlink r:id="rId12" w:history="1">
        <w:r w:rsidRPr="00183B12">
          <w:rPr>
            <w:rStyle w:val="Hyperlink"/>
            <w:bCs/>
            <w:sz w:val="24"/>
            <w:szCs w:val="24"/>
            <w:highlight w:val="white"/>
          </w:rPr>
          <w:t>electroni</w:t>
        </w:r>
        <w:r w:rsidRPr="00183B12">
          <w:rPr>
            <w:rStyle w:val="Hyperlink"/>
            <w:bCs/>
            <w:sz w:val="24"/>
            <w:szCs w:val="24"/>
            <w:highlight w:val="white"/>
          </w:rPr>
          <w:t>c application form</w:t>
        </w:r>
        <w:r w:rsidR="00183B12" w:rsidRPr="00183B12">
          <w:rPr>
            <w:rStyle w:val="Hyperlink"/>
            <w:bCs/>
            <w:sz w:val="24"/>
            <w:szCs w:val="24"/>
            <w:highlight w:val="white"/>
          </w:rPr>
          <w:t xml:space="preserve"> </w:t>
        </w:r>
      </w:hyperlink>
      <w:r w:rsidR="00D27F9C">
        <w:rPr>
          <w:rStyle w:val="Hyperlink"/>
          <w:bCs/>
          <w:sz w:val="24"/>
          <w:szCs w:val="24"/>
          <w:highlight w:val="white"/>
        </w:rPr>
        <w:t xml:space="preserve">/ </w:t>
      </w:r>
      <w:hyperlink r:id="rId13" w:history="1">
        <w:r w:rsidR="00D27F9C" w:rsidRPr="0088569B">
          <w:rPr>
            <w:rStyle w:val="Hyperlink"/>
            <w:bCs/>
            <w:sz w:val="24"/>
            <w:szCs w:val="24"/>
          </w:rPr>
          <w:t>https://forms.gle/eVXXoWUGCEjbHfRdA</w:t>
        </w:r>
      </w:hyperlink>
      <w:r w:rsidR="00021270" w:rsidRPr="00D27F9C">
        <w:rPr>
          <w:bCs/>
          <w:sz w:val="24"/>
          <w:szCs w:val="24"/>
        </w:rPr>
        <w:t xml:space="preserve"> </w:t>
      </w:r>
    </w:p>
    <w:p w14:paraId="16995197" w14:textId="056CD4F4" w:rsidR="009B06CF" w:rsidRPr="00D27F9C" w:rsidRDefault="009B06CF" w:rsidP="00D27F9C">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 xml:space="preserve">Review and compile the supplemental application </w:t>
      </w:r>
      <w:r w:rsidR="00021270">
        <w:rPr>
          <w:bCs/>
          <w:sz w:val="24"/>
          <w:szCs w:val="24"/>
          <w:highlight w:val="white"/>
        </w:rPr>
        <w:t xml:space="preserve">and submit via the </w:t>
      </w:r>
      <w:hyperlink r:id="rId14" w:history="1">
        <w:r w:rsidR="00021270" w:rsidRPr="00021270">
          <w:rPr>
            <w:rStyle w:val="Hyperlink"/>
            <w:bCs/>
            <w:sz w:val="24"/>
            <w:szCs w:val="24"/>
            <w:highlight w:val="white"/>
          </w:rPr>
          <w:t>CBP Document Deposit</w:t>
        </w:r>
      </w:hyperlink>
      <w:r w:rsidR="00D27F9C">
        <w:rPr>
          <w:bCs/>
          <w:sz w:val="24"/>
          <w:szCs w:val="24"/>
          <w:highlight w:val="white"/>
        </w:rPr>
        <w:t xml:space="preserve"> / </w:t>
      </w:r>
      <w:hyperlink r:id="rId15" w:history="1">
        <w:r w:rsidR="008007D5" w:rsidRPr="0088569B">
          <w:rPr>
            <w:rStyle w:val="Hyperlink"/>
            <w:bCs/>
            <w:sz w:val="24"/>
            <w:szCs w:val="24"/>
          </w:rPr>
          <w:t>https://forms.gle/QpkbNckz6tvj6Nqe7</w:t>
        </w:r>
      </w:hyperlink>
      <w:r w:rsidR="008007D5">
        <w:rPr>
          <w:bCs/>
          <w:sz w:val="24"/>
          <w:szCs w:val="24"/>
        </w:rPr>
        <w:t xml:space="preserve"> </w:t>
      </w:r>
    </w:p>
    <w:p w14:paraId="657FCFF6" w14:textId="6433BCB0" w:rsidR="009B06CF" w:rsidRPr="00183B12" w:rsidRDefault="009B06CF" w:rsidP="009B06CF">
      <w:pPr>
        <w:pStyle w:val="ListParagraph"/>
        <w:numPr>
          <w:ilvl w:val="0"/>
          <w:numId w:val="2"/>
        </w:numPr>
        <w:pBdr>
          <w:bottom w:val="none" w:sz="0" w:space="8" w:color="auto"/>
        </w:pBdr>
        <w:spacing w:line="288" w:lineRule="auto"/>
        <w:jc w:val="both"/>
        <w:rPr>
          <w:b/>
          <w:sz w:val="24"/>
          <w:szCs w:val="24"/>
          <w:highlight w:val="white"/>
        </w:rPr>
      </w:pPr>
      <w:r w:rsidRPr="00183B12">
        <w:rPr>
          <w:b/>
          <w:sz w:val="24"/>
          <w:szCs w:val="24"/>
          <w:highlight w:val="white"/>
        </w:rPr>
        <w:t>Submit all materials by Friday, Ju</w:t>
      </w:r>
      <w:r w:rsidR="00D27F9C">
        <w:rPr>
          <w:b/>
          <w:sz w:val="24"/>
          <w:szCs w:val="24"/>
          <w:highlight w:val="white"/>
        </w:rPr>
        <w:t>ne 30</w:t>
      </w:r>
      <w:r w:rsidRPr="00183B12">
        <w:rPr>
          <w:b/>
          <w:sz w:val="24"/>
          <w:szCs w:val="24"/>
          <w:highlight w:val="white"/>
        </w:rPr>
        <w:t xml:space="preserve"> at 1</w:t>
      </w:r>
      <w:r w:rsidR="00D27F9C">
        <w:rPr>
          <w:b/>
          <w:sz w:val="24"/>
          <w:szCs w:val="24"/>
          <w:highlight w:val="white"/>
        </w:rPr>
        <w:t>1:59</w:t>
      </w:r>
      <w:r w:rsidRPr="00183B12">
        <w:rPr>
          <w:b/>
          <w:sz w:val="24"/>
          <w:szCs w:val="24"/>
          <w:highlight w:val="white"/>
        </w:rPr>
        <w:t xml:space="preserve"> PM PST</w:t>
      </w:r>
    </w:p>
    <w:p w14:paraId="3EF8A48C" w14:textId="5D80B57B"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Enjoy the summer a bit!</w:t>
      </w:r>
      <w:r w:rsidR="00D27F9C">
        <w:rPr>
          <w:bCs/>
          <w:sz w:val="24"/>
          <w:szCs w:val="24"/>
          <w:highlight w:val="white"/>
        </w:rPr>
        <w:t xml:space="preserve"> Calls for interviews will be later on July and/or August. </w:t>
      </w:r>
    </w:p>
    <w:p w14:paraId="523224D5" w14:textId="65D25589" w:rsidR="009B06CF" w:rsidRPr="0078471A" w:rsidRDefault="0078471A" w:rsidP="009B06CF">
      <w:pPr>
        <w:pBdr>
          <w:bottom w:val="none" w:sz="0" w:space="8" w:color="auto"/>
        </w:pBdr>
        <w:spacing w:line="288" w:lineRule="auto"/>
        <w:jc w:val="both"/>
        <w:rPr>
          <w:b/>
          <w:bCs/>
          <w:sz w:val="28"/>
          <w:szCs w:val="24"/>
          <w:highlight w:val="white"/>
        </w:rPr>
      </w:pPr>
      <w:r w:rsidRPr="0078471A">
        <w:rPr>
          <w:b/>
          <w:bCs/>
          <w:sz w:val="28"/>
          <w:szCs w:val="24"/>
          <w:highlight w:val="white"/>
        </w:rPr>
        <w:t>Eligibility</w:t>
      </w:r>
    </w:p>
    <w:p w14:paraId="3D3D38EC" w14:textId="77777777" w:rsidR="0078471A" w:rsidRPr="0078471A" w:rsidRDefault="009B06CF" w:rsidP="0078471A">
      <w:pPr>
        <w:pStyle w:val="ListParagraph"/>
        <w:numPr>
          <w:ilvl w:val="0"/>
          <w:numId w:val="4"/>
        </w:numPr>
        <w:pBdr>
          <w:bottom w:val="none" w:sz="0" w:space="8" w:color="auto"/>
        </w:pBdr>
        <w:spacing w:after="240" w:line="288" w:lineRule="auto"/>
        <w:jc w:val="both"/>
        <w:rPr>
          <w:color w:val="333333"/>
          <w:sz w:val="24"/>
        </w:rPr>
      </w:pPr>
      <w:r w:rsidRPr="0078471A">
        <w:rPr>
          <w:color w:val="333333"/>
          <w:sz w:val="24"/>
        </w:rPr>
        <w:t>All applicants must have completed or be in the process of completing the third quarter of the first year and not yet entered the second year of their doctoral graduate program.</w:t>
      </w:r>
    </w:p>
    <w:p w14:paraId="20DE54D1" w14:textId="77777777" w:rsidR="0078471A" w:rsidRPr="0078471A" w:rsidRDefault="009B06CF" w:rsidP="0078471A">
      <w:pPr>
        <w:pStyle w:val="ListParagraph"/>
        <w:numPr>
          <w:ilvl w:val="0"/>
          <w:numId w:val="4"/>
        </w:numPr>
        <w:pBdr>
          <w:bottom w:val="none" w:sz="0" w:space="8" w:color="auto"/>
        </w:pBdr>
        <w:spacing w:after="240" w:line="288" w:lineRule="auto"/>
        <w:jc w:val="both"/>
        <w:rPr>
          <w:color w:val="333333"/>
          <w:sz w:val="24"/>
        </w:rPr>
      </w:pPr>
      <w:r w:rsidRPr="0078471A">
        <w:rPr>
          <w:color w:val="333333"/>
          <w:sz w:val="24"/>
        </w:rPr>
        <w:t xml:space="preserve">All applicants must have joined the laboratory of one or more of our </w:t>
      </w:r>
      <w:hyperlink r:id="rId16" w:history="1">
        <w:r w:rsidRPr="0078471A">
          <w:rPr>
            <w:rStyle w:val="Hyperlink"/>
            <w:color w:val="0066CC"/>
            <w:sz w:val="24"/>
          </w:rPr>
          <w:t>faculty trainers</w:t>
        </w:r>
      </w:hyperlink>
      <w:r w:rsidRPr="0078471A">
        <w:rPr>
          <w:color w:val="333333"/>
          <w:sz w:val="24"/>
        </w:rPr>
        <w:t xml:space="preserve"> and already be engaged in thesis research at the chemistry/biology interface.</w:t>
      </w:r>
    </w:p>
    <w:p w14:paraId="4035189F" w14:textId="17417ECA" w:rsidR="0078471A" w:rsidRPr="0078471A" w:rsidRDefault="009B06CF" w:rsidP="0078471A">
      <w:pPr>
        <w:pStyle w:val="ListParagraph"/>
        <w:numPr>
          <w:ilvl w:val="0"/>
          <w:numId w:val="4"/>
        </w:numPr>
        <w:pBdr>
          <w:bottom w:val="none" w:sz="0" w:space="8" w:color="auto"/>
        </w:pBdr>
        <w:spacing w:after="240" w:line="288" w:lineRule="auto"/>
        <w:jc w:val="both"/>
        <w:rPr>
          <w:color w:val="333333"/>
          <w:sz w:val="24"/>
        </w:rPr>
      </w:pPr>
      <w:r w:rsidRPr="0078471A">
        <w:rPr>
          <w:color w:val="333333"/>
          <w:sz w:val="24"/>
        </w:rPr>
        <w:t xml:space="preserve">CBP fellows are required to take </w:t>
      </w:r>
      <w:hyperlink r:id="rId17" w:history="1">
        <w:r w:rsidR="00D27F9C" w:rsidRPr="00D27F9C">
          <w:rPr>
            <w:rStyle w:val="Hyperlink"/>
            <w:b/>
            <w:bCs/>
            <w:sz w:val="24"/>
          </w:rPr>
          <w:t>Chemistry 298 - Rigor &amp; Reproducibility in Chemical Biology Research</w:t>
        </w:r>
      </w:hyperlink>
      <w:r w:rsidR="00D27F9C">
        <w:rPr>
          <w:b/>
          <w:bCs/>
          <w:color w:val="333333"/>
          <w:sz w:val="24"/>
        </w:rPr>
        <w:t xml:space="preserve">. </w:t>
      </w:r>
      <w:proofErr w:type="spellStart"/>
      <w:r w:rsidRPr="0078471A">
        <w:rPr>
          <w:color w:val="333333"/>
          <w:sz w:val="24"/>
        </w:rPr>
        <w:t>Thi</w:t>
      </w:r>
      <w:proofErr w:type="spellEnd"/>
      <w:r w:rsidRPr="0078471A">
        <w:rPr>
          <w:color w:val="333333"/>
          <w:sz w:val="24"/>
        </w:rPr>
        <w:t xml:space="preserve">s should be completed in the </w:t>
      </w:r>
      <w:r w:rsidR="00D27F9C">
        <w:rPr>
          <w:color w:val="333333"/>
          <w:sz w:val="24"/>
        </w:rPr>
        <w:t xml:space="preserve">soonest available </w:t>
      </w:r>
      <w:r w:rsidRPr="0078471A">
        <w:rPr>
          <w:color w:val="333333"/>
          <w:sz w:val="24"/>
        </w:rPr>
        <w:t>quarter of the second year of graduate study (the first year of CBP support), if not before. In addition, fellows must complete one more graduate level course of their choice to enhance chemistry/biology cross training. This cross-training course must be listed in the application.</w:t>
      </w:r>
    </w:p>
    <w:p w14:paraId="54DCE271" w14:textId="43C38E40" w:rsidR="009B06CF" w:rsidRPr="0078471A" w:rsidRDefault="009B06CF" w:rsidP="0078471A">
      <w:pPr>
        <w:pStyle w:val="ListParagraph"/>
        <w:numPr>
          <w:ilvl w:val="0"/>
          <w:numId w:val="4"/>
        </w:numPr>
        <w:pBdr>
          <w:bottom w:val="none" w:sz="0" w:space="8" w:color="auto"/>
        </w:pBdr>
        <w:spacing w:after="240" w:line="288" w:lineRule="auto"/>
        <w:jc w:val="both"/>
        <w:rPr>
          <w:color w:val="333333"/>
          <w:sz w:val="24"/>
        </w:rPr>
      </w:pPr>
      <w:r w:rsidRPr="0078471A">
        <w:rPr>
          <w:color w:val="333333"/>
          <w:sz w:val="24"/>
        </w:rPr>
        <w:t xml:space="preserve">CBP fellows are required to engage in </w:t>
      </w:r>
      <w:r w:rsidRPr="0078471A">
        <w:rPr>
          <w:b/>
          <w:bCs/>
          <w:color w:val="333333"/>
          <w:sz w:val="24"/>
        </w:rPr>
        <w:t>cross-disciplinary research training</w:t>
      </w:r>
      <w:r w:rsidRPr="0078471A">
        <w:rPr>
          <w:color w:val="333333"/>
          <w:sz w:val="24"/>
        </w:rPr>
        <w:t xml:space="preserve"> (e.g. lab rotation) in one or more labs outside of the fellow's specific research discipline and with complementary research expertise for a duration of one quarter or longer. The goal of this research rotation is to enhance chemistry/biology cross training. A description of cross training must be included in the application.</w:t>
      </w:r>
    </w:p>
    <w:p w14:paraId="08BF28F8" w14:textId="77777777" w:rsidR="00D27F9C" w:rsidRDefault="00D27F9C" w:rsidP="0078471A">
      <w:pPr>
        <w:pBdr>
          <w:bottom w:val="none" w:sz="0" w:space="8" w:color="auto"/>
        </w:pBdr>
        <w:spacing w:line="288" w:lineRule="auto"/>
        <w:jc w:val="center"/>
        <w:rPr>
          <w:b/>
          <w:i/>
          <w:iCs/>
          <w:sz w:val="28"/>
          <w:szCs w:val="28"/>
          <w:highlight w:val="white"/>
        </w:rPr>
      </w:pPr>
    </w:p>
    <w:p w14:paraId="53D4A3DD" w14:textId="6A0CD11D" w:rsidR="00DB3DFB" w:rsidRDefault="009B06CF" w:rsidP="0078471A">
      <w:pPr>
        <w:pBdr>
          <w:bottom w:val="none" w:sz="0" w:space="8" w:color="auto"/>
        </w:pBdr>
        <w:spacing w:line="288" w:lineRule="auto"/>
        <w:jc w:val="center"/>
        <w:rPr>
          <w:b/>
          <w:i/>
          <w:iCs/>
          <w:sz w:val="28"/>
          <w:szCs w:val="28"/>
          <w:highlight w:val="white"/>
        </w:rPr>
      </w:pPr>
      <w:r w:rsidRPr="009B06CF">
        <w:rPr>
          <w:b/>
          <w:i/>
          <w:iCs/>
          <w:sz w:val="28"/>
          <w:szCs w:val="28"/>
          <w:highlight w:val="white"/>
        </w:rPr>
        <w:t>Questions?</w:t>
      </w:r>
    </w:p>
    <w:p w14:paraId="33424E5B" w14:textId="77777777" w:rsidR="00DB3DFB" w:rsidRDefault="009B06CF" w:rsidP="0078471A">
      <w:pPr>
        <w:pBdr>
          <w:bottom w:val="none" w:sz="0" w:space="8" w:color="auto"/>
        </w:pBdr>
        <w:spacing w:line="288" w:lineRule="auto"/>
        <w:jc w:val="center"/>
        <w:rPr>
          <w:bCs/>
          <w:sz w:val="24"/>
          <w:szCs w:val="24"/>
          <w:highlight w:val="white"/>
        </w:rPr>
      </w:pPr>
      <w:r w:rsidRPr="009B06CF">
        <w:rPr>
          <w:bCs/>
          <w:sz w:val="24"/>
          <w:szCs w:val="24"/>
          <w:highlight w:val="white"/>
        </w:rPr>
        <w:t xml:space="preserve">Please reach out to the Chemical Biology Program Coordinator </w:t>
      </w:r>
      <w:r w:rsidR="0078471A">
        <w:rPr>
          <w:bCs/>
          <w:sz w:val="24"/>
          <w:szCs w:val="24"/>
          <w:highlight w:val="white"/>
        </w:rPr>
        <w:t xml:space="preserve"> </w:t>
      </w:r>
    </w:p>
    <w:p w14:paraId="2F634F44" w14:textId="3D424AF4" w:rsidR="009B06CF" w:rsidRPr="0078471A" w:rsidRDefault="009B06CF" w:rsidP="0078471A">
      <w:pPr>
        <w:pBdr>
          <w:bottom w:val="none" w:sz="0" w:space="8" w:color="auto"/>
        </w:pBdr>
        <w:spacing w:line="288" w:lineRule="auto"/>
        <w:jc w:val="center"/>
        <w:rPr>
          <w:b/>
          <w:i/>
          <w:iCs/>
          <w:sz w:val="28"/>
          <w:szCs w:val="28"/>
          <w:highlight w:val="white"/>
        </w:rPr>
      </w:pPr>
      <w:r w:rsidRPr="009B06CF">
        <w:rPr>
          <w:bCs/>
          <w:sz w:val="24"/>
          <w:szCs w:val="24"/>
          <w:highlight w:val="white"/>
        </w:rPr>
        <w:t>(Alex Lopez- ajlo@ucdavis.edu)</w:t>
      </w:r>
    </w:p>
    <w:p w14:paraId="2B7918CC" w14:textId="77777777" w:rsidR="0078471A" w:rsidRDefault="0078471A">
      <w:pPr>
        <w:pBdr>
          <w:bottom w:val="none" w:sz="0" w:space="8" w:color="auto"/>
        </w:pBdr>
        <w:spacing w:line="288" w:lineRule="auto"/>
        <w:jc w:val="both"/>
        <w:rPr>
          <w:b/>
          <w:bCs/>
          <w:sz w:val="24"/>
          <w:szCs w:val="24"/>
          <w:highlight w:val="white"/>
        </w:rPr>
      </w:pPr>
    </w:p>
    <w:p w14:paraId="42FEBFB7" w14:textId="77777777" w:rsidR="00DB3DFB" w:rsidRDefault="00DB3DFB">
      <w:pPr>
        <w:pBdr>
          <w:bottom w:val="none" w:sz="0" w:space="8" w:color="auto"/>
        </w:pBdr>
        <w:spacing w:line="288" w:lineRule="auto"/>
        <w:jc w:val="both"/>
        <w:rPr>
          <w:b/>
          <w:bCs/>
          <w:sz w:val="24"/>
          <w:szCs w:val="24"/>
          <w:highlight w:val="white"/>
        </w:rPr>
      </w:pPr>
    </w:p>
    <w:p w14:paraId="56A7DED7" w14:textId="11C4B920" w:rsidR="00511E35" w:rsidRPr="0078471A" w:rsidRDefault="005D5FD0">
      <w:pPr>
        <w:pBdr>
          <w:bottom w:val="none" w:sz="0" w:space="8" w:color="auto"/>
        </w:pBdr>
        <w:spacing w:line="288" w:lineRule="auto"/>
        <w:jc w:val="both"/>
        <w:rPr>
          <w:b/>
          <w:bCs/>
          <w:sz w:val="24"/>
          <w:szCs w:val="24"/>
          <w:highlight w:val="white"/>
        </w:rPr>
      </w:pPr>
      <w:r w:rsidRPr="0078471A">
        <w:rPr>
          <w:b/>
          <w:bCs/>
          <w:sz w:val="24"/>
          <w:szCs w:val="24"/>
          <w:highlight w:val="white"/>
        </w:rPr>
        <w:t xml:space="preserve">Please </w:t>
      </w:r>
      <w:r w:rsidR="00511E35" w:rsidRPr="0078471A">
        <w:rPr>
          <w:b/>
          <w:bCs/>
          <w:sz w:val="24"/>
          <w:szCs w:val="24"/>
          <w:highlight w:val="white"/>
        </w:rPr>
        <w:t>complete the fields below</w:t>
      </w:r>
      <w:r w:rsidR="00CC5431" w:rsidRPr="0078471A">
        <w:rPr>
          <w:b/>
          <w:bCs/>
          <w:sz w:val="24"/>
          <w:szCs w:val="24"/>
          <w:highlight w:val="white"/>
        </w:rPr>
        <w:t>:</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3240"/>
        <w:gridCol w:w="6030"/>
      </w:tblGrid>
      <w:tr w:rsidR="00CC5431" w14:paraId="14CB9E27" w14:textId="77777777" w:rsidTr="00CC5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2D489A76" w14:textId="324457CE" w:rsidR="00CC5431" w:rsidRPr="00511E35" w:rsidRDefault="00CC5431">
            <w:pPr>
              <w:spacing w:line="288" w:lineRule="auto"/>
              <w:jc w:val="both"/>
              <w:rPr>
                <w:bCs w:val="0"/>
                <w:szCs w:val="24"/>
                <w:highlight w:val="white"/>
              </w:rPr>
            </w:pPr>
            <w:r w:rsidRPr="00511E35">
              <w:rPr>
                <w:bCs w:val="0"/>
                <w:szCs w:val="24"/>
                <w:highlight w:val="white"/>
              </w:rPr>
              <w:t>Name</w:t>
            </w:r>
          </w:p>
        </w:tc>
        <w:tc>
          <w:tcPr>
            <w:tcW w:w="6030" w:type="dxa"/>
            <w:tcBorders>
              <w:top w:val="single" w:sz="4" w:space="0" w:color="auto"/>
              <w:left w:val="single" w:sz="4" w:space="0" w:color="auto"/>
              <w:bottom w:val="single" w:sz="4" w:space="0" w:color="auto"/>
            </w:tcBorders>
          </w:tcPr>
          <w:p w14:paraId="555A6AD2" w14:textId="77777777" w:rsidR="00CC5431" w:rsidRDefault="00CC5431">
            <w:pPr>
              <w:spacing w:line="288" w:lineRule="auto"/>
              <w:jc w:val="both"/>
              <w:cnfStyle w:val="100000000000" w:firstRow="1" w:lastRow="0" w:firstColumn="0" w:lastColumn="0" w:oddVBand="0" w:evenVBand="0" w:oddHBand="0" w:evenHBand="0" w:firstRowFirstColumn="0" w:firstRowLastColumn="0" w:lastRowFirstColumn="0" w:lastRowLastColumn="0"/>
              <w:rPr>
                <w:bCs w:val="0"/>
                <w:sz w:val="24"/>
                <w:szCs w:val="24"/>
                <w:highlight w:val="white"/>
              </w:rPr>
            </w:pPr>
          </w:p>
        </w:tc>
      </w:tr>
      <w:tr w:rsidR="00CC5431" w14:paraId="5A795B1E" w14:textId="77777777" w:rsidTr="00CC5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627EF53D" w14:textId="746C60D9" w:rsidR="00CC5431" w:rsidRPr="00511E35" w:rsidRDefault="00CC5431">
            <w:pPr>
              <w:spacing w:line="288" w:lineRule="auto"/>
              <w:jc w:val="both"/>
              <w:rPr>
                <w:bCs w:val="0"/>
                <w:szCs w:val="24"/>
                <w:highlight w:val="white"/>
              </w:rPr>
            </w:pPr>
            <w:r w:rsidRPr="00511E35">
              <w:rPr>
                <w:bCs w:val="0"/>
                <w:szCs w:val="24"/>
                <w:highlight w:val="white"/>
              </w:rPr>
              <w:t>UCD Email</w:t>
            </w:r>
          </w:p>
        </w:tc>
        <w:tc>
          <w:tcPr>
            <w:tcW w:w="6030" w:type="dxa"/>
            <w:tcBorders>
              <w:top w:val="single" w:sz="4" w:space="0" w:color="auto"/>
              <w:left w:val="single" w:sz="4" w:space="0" w:color="auto"/>
              <w:bottom w:val="single" w:sz="4" w:space="0" w:color="auto"/>
            </w:tcBorders>
          </w:tcPr>
          <w:p w14:paraId="3B931268" w14:textId="77777777" w:rsidR="00CC5431" w:rsidRDefault="00CC5431">
            <w:pPr>
              <w:spacing w:line="288" w:lineRule="auto"/>
              <w:jc w:val="both"/>
              <w:cnfStyle w:val="000000100000" w:firstRow="0" w:lastRow="0" w:firstColumn="0" w:lastColumn="0" w:oddVBand="0" w:evenVBand="0" w:oddHBand="1" w:evenHBand="0" w:firstRowFirstColumn="0" w:firstRowLastColumn="0" w:lastRowFirstColumn="0" w:lastRowLastColumn="0"/>
              <w:rPr>
                <w:bCs/>
                <w:sz w:val="24"/>
                <w:szCs w:val="24"/>
                <w:highlight w:val="white"/>
              </w:rPr>
            </w:pPr>
          </w:p>
        </w:tc>
      </w:tr>
      <w:tr w:rsidR="00CC5431" w14:paraId="1CCF4C37" w14:textId="77777777" w:rsidTr="00CC5431">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7CA96257" w14:textId="74384997" w:rsidR="00CC5431" w:rsidRPr="00511E35" w:rsidRDefault="00CC5431" w:rsidP="00511E35">
            <w:pPr>
              <w:spacing w:line="288" w:lineRule="auto"/>
              <w:jc w:val="both"/>
              <w:rPr>
                <w:bCs w:val="0"/>
                <w:szCs w:val="24"/>
                <w:highlight w:val="white"/>
              </w:rPr>
            </w:pPr>
            <w:r w:rsidRPr="00511E35">
              <w:rPr>
                <w:bCs w:val="0"/>
                <w:szCs w:val="24"/>
                <w:highlight w:val="white"/>
              </w:rPr>
              <w:t>Phone</w:t>
            </w:r>
          </w:p>
        </w:tc>
        <w:tc>
          <w:tcPr>
            <w:tcW w:w="6030" w:type="dxa"/>
            <w:tcBorders>
              <w:top w:val="single" w:sz="4" w:space="0" w:color="auto"/>
              <w:left w:val="single" w:sz="4" w:space="0" w:color="auto"/>
              <w:bottom w:val="single" w:sz="4" w:space="0" w:color="auto"/>
            </w:tcBorders>
          </w:tcPr>
          <w:p w14:paraId="092E98A6" w14:textId="77777777" w:rsidR="00CC5431" w:rsidRDefault="00CC5431" w:rsidP="00511E35">
            <w:pPr>
              <w:spacing w:line="288" w:lineRule="auto"/>
              <w:jc w:val="both"/>
              <w:cnfStyle w:val="000000000000" w:firstRow="0" w:lastRow="0" w:firstColumn="0" w:lastColumn="0" w:oddVBand="0" w:evenVBand="0" w:oddHBand="0" w:evenHBand="0" w:firstRowFirstColumn="0" w:firstRowLastColumn="0" w:lastRowFirstColumn="0" w:lastRowLastColumn="0"/>
              <w:rPr>
                <w:bCs/>
                <w:sz w:val="24"/>
                <w:szCs w:val="24"/>
                <w:highlight w:val="white"/>
              </w:rPr>
            </w:pPr>
          </w:p>
        </w:tc>
      </w:tr>
      <w:tr w:rsidR="00CC5431" w14:paraId="4C8EF0F9" w14:textId="77777777" w:rsidTr="00CC5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0291B518" w14:textId="483E8207" w:rsidR="00CC5431" w:rsidRPr="00511E35" w:rsidRDefault="00CC5431" w:rsidP="00CC5431">
            <w:pPr>
              <w:spacing w:line="288" w:lineRule="auto"/>
              <w:jc w:val="both"/>
              <w:rPr>
                <w:bCs w:val="0"/>
                <w:szCs w:val="24"/>
                <w:highlight w:val="white"/>
              </w:rPr>
            </w:pPr>
            <w:r w:rsidRPr="00511E35">
              <w:rPr>
                <w:bCs w:val="0"/>
                <w:szCs w:val="24"/>
                <w:highlight w:val="white"/>
              </w:rPr>
              <w:t>Student ID</w:t>
            </w:r>
          </w:p>
        </w:tc>
        <w:tc>
          <w:tcPr>
            <w:tcW w:w="6030" w:type="dxa"/>
            <w:tcBorders>
              <w:top w:val="single" w:sz="4" w:space="0" w:color="auto"/>
              <w:left w:val="single" w:sz="4" w:space="0" w:color="auto"/>
              <w:bottom w:val="single" w:sz="4" w:space="0" w:color="auto"/>
            </w:tcBorders>
          </w:tcPr>
          <w:p w14:paraId="2ADD113E" w14:textId="77777777" w:rsidR="00CC5431" w:rsidRDefault="00CC5431" w:rsidP="00CC5431">
            <w:pPr>
              <w:spacing w:line="288" w:lineRule="auto"/>
              <w:jc w:val="both"/>
              <w:cnfStyle w:val="000000100000" w:firstRow="0" w:lastRow="0" w:firstColumn="0" w:lastColumn="0" w:oddVBand="0" w:evenVBand="0" w:oddHBand="1" w:evenHBand="0" w:firstRowFirstColumn="0" w:firstRowLastColumn="0" w:lastRowFirstColumn="0" w:lastRowLastColumn="0"/>
              <w:rPr>
                <w:bCs/>
                <w:sz w:val="24"/>
                <w:szCs w:val="24"/>
                <w:highlight w:val="white"/>
              </w:rPr>
            </w:pPr>
          </w:p>
        </w:tc>
      </w:tr>
      <w:tr w:rsidR="00CC5431" w14:paraId="5CADB88C" w14:textId="77777777" w:rsidTr="00CC5431">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78727EB4" w14:textId="68569709" w:rsidR="00CC5431" w:rsidRPr="00CC5431" w:rsidRDefault="00CC5431" w:rsidP="00CC5431">
            <w:pPr>
              <w:spacing w:line="288" w:lineRule="auto"/>
              <w:jc w:val="both"/>
              <w:rPr>
                <w:bCs w:val="0"/>
                <w:szCs w:val="24"/>
                <w:highlight w:val="white"/>
              </w:rPr>
            </w:pPr>
            <w:r w:rsidRPr="00CC5431">
              <w:rPr>
                <w:bCs w:val="0"/>
                <w:szCs w:val="24"/>
                <w:highlight w:val="white"/>
              </w:rPr>
              <w:t>PhD Start Date</w:t>
            </w:r>
          </w:p>
        </w:tc>
        <w:tc>
          <w:tcPr>
            <w:tcW w:w="6030" w:type="dxa"/>
            <w:tcBorders>
              <w:top w:val="single" w:sz="4" w:space="0" w:color="auto"/>
              <w:left w:val="single" w:sz="4" w:space="0" w:color="auto"/>
              <w:bottom w:val="single" w:sz="4" w:space="0" w:color="auto"/>
            </w:tcBorders>
          </w:tcPr>
          <w:p w14:paraId="5B73C762" w14:textId="77777777" w:rsidR="00CC5431" w:rsidRDefault="00CC5431" w:rsidP="00CC5431">
            <w:pPr>
              <w:spacing w:line="288" w:lineRule="auto"/>
              <w:jc w:val="both"/>
              <w:cnfStyle w:val="000000000000" w:firstRow="0" w:lastRow="0" w:firstColumn="0" w:lastColumn="0" w:oddVBand="0" w:evenVBand="0" w:oddHBand="0" w:evenHBand="0" w:firstRowFirstColumn="0" w:firstRowLastColumn="0" w:lastRowFirstColumn="0" w:lastRowLastColumn="0"/>
              <w:rPr>
                <w:bCs/>
                <w:sz w:val="24"/>
                <w:szCs w:val="24"/>
                <w:highlight w:val="white"/>
              </w:rPr>
            </w:pPr>
          </w:p>
        </w:tc>
      </w:tr>
      <w:tr w:rsidR="00CC5431" w14:paraId="20E424D6" w14:textId="77777777" w:rsidTr="00CC5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none" w:sz="0" w:space="0" w:color="auto"/>
              <w:right w:val="single" w:sz="4" w:space="0" w:color="auto"/>
            </w:tcBorders>
          </w:tcPr>
          <w:p w14:paraId="50238AEA" w14:textId="254787E5" w:rsidR="00CC5431" w:rsidRPr="00CC5431" w:rsidRDefault="00CC5431" w:rsidP="00CC5431">
            <w:pPr>
              <w:spacing w:line="288" w:lineRule="auto"/>
              <w:jc w:val="both"/>
              <w:rPr>
                <w:bCs w:val="0"/>
                <w:szCs w:val="24"/>
                <w:highlight w:val="white"/>
              </w:rPr>
            </w:pPr>
            <w:r w:rsidRPr="00CC5431">
              <w:rPr>
                <w:bCs w:val="0"/>
                <w:szCs w:val="24"/>
                <w:highlight w:val="white"/>
              </w:rPr>
              <w:t>Grad Group</w:t>
            </w:r>
          </w:p>
        </w:tc>
        <w:tc>
          <w:tcPr>
            <w:tcW w:w="6030" w:type="dxa"/>
            <w:tcBorders>
              <w:top w:val="single" w:sz="4" w:space="0" w:color="auto"/>
              <w:left w:val="single" w:sz="4" w:space="0" w:color="auto"/>
              <w:bottom w:val="single" w:sz="4" w:space="0" w:color="auto"/>
            </w:tcBorders>
          </w:tcPr>
          <w:p w14:paraId="7E951922" w14:textId="77777777" w:rsidR="00CC5431" w:rsidRDefault="00CC5431" w:rsidP="00CC5431">
            <w:pPr>
              <w:spacing w:line="288" w:lineRule="auto"/>
              <w:jc w:val="both"/>
              <w:cnfStyle w:val="000000100000" w:firstRow="0" w:lastRow="0" w:firstColumn="0" w:lastColumn="0" w:oddVBand="0" w:evenVBand="0" w:oddHBand="1" w:evenHBand="0" w:firstRowFirstColumn="0" w:firstRowLastColumn="0" w:lastRowFirstColumn="0" w:lastRowLastColumn="0"/>
              <w:rPr>
                <w:bCs/>
                <w:sz w:val="24"/>
                <w:szCs w:val="24"/>
                <w:highlight w:val="white"/>
              </w:rPr>
            </w:pPr>
          </w:p>
        </w:tc>
      </w:tr>
      <w:tr w:rsidR="00CC5431" w14:paraId="7AA0CB64" w14:textId="77777777" w:rsidTr="00CC5431">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57AB9A1E" w14:textId="47634EFD" w:rsidR="00CC5431" w:rsidRPr="00511E35" w:rsidRDefault="00CC5431" w:rsidP="00CC5431">
            <w:pPr>
              <w:spacing w:line="288" w:lineRule="auto"/>
              <w:jc w:val="both"/>
              <w:rPr>
                <w:bCs w:val="0"/>
                <w:szCs w:val="24"/>
                <w:highlight w:val="white"/>
              </w:rPr>
            </w:pPr>
            <w:r>
              <w:rPr>
                <w:bCs w:val="0"/>
                <w:szCs w:val="24"/>
                <w:highlight w:val="white"/>
              </w:rPr>
              <w:t>PI/Lab</w:t>
            </w:r>
          </w:p>
        </w:tc>
        <w:tc>
          <w:tcPr>
            <w:tcW w:w="6030" w:type="dxa"/>
            <w:tcBorders>
              <w:top w:val="single" w:sz="4" w:space="0" w:color="auto"/>
              <w:left w:val="single" w:sz="4" w:space="0" w:color="auto"/>
              <w:bottom w:val="single" w:sz="4" w:space="0" w:color="auto"/>
            </w:tcBorders>
          </w:tcPr>
          <w:p w14:paraId="6D445D51" w14:textId="77777777" w:rsidR="00CC5431" w:rsidRDefault="00CC5431" w:rsidP="00CC5431">
            <w:pPr>
              <w:spacing w:line="288" w:lineRule="auto"/>
              <w:jc w:val="both"/>
              <w:cnfStyle w:val="000000000000" w:firstRow="0" w:lastRow="0" w:firstColumn="0" w:lastColumn="0" w:oddVBand="0" w:evenVBand="0" w:oddHBand="0" w:evenHBand="0" w:firstRowFirstColumn="0" w:firstRowLastColumn="0" w:lastRowFirstColumn="0" w:lastRowLastColumn="0"/>
              <w:rPr>
                <w:bCs/>
                <w:sz w:val="24"/>
                <w:szCs w:val="24"/>
                <w:highlight w:val="white"/>
              </w:rPr>
            </w:pPr>
          </w:p>
        </w:tc>
      </w:tr>
    </w:tbl>
    <w:p w14:paraId="6F4F4736" w14:textId="77777777" w:rsidR="00D27F9C" w:rsidRDefault="00D27F9C">
      <w:pPr>
        <w:pBdr>
          <w:bottom w:val="none" w:sz="0" w:space="8" w:color="auto"/>
        </w:pBdr>
        <w:spacing w:line="288" w:lineRule="auto"/>
        <w:jc w:val="both"/>
        <w:rPr>
          <w:b/>
          <w:bCs/>
          <w:i/>
          <w:sz w:val="24"/>
          <w:szCs w:val="24"/>
          <w:highlight w:val="white"/>
        </w:rPr>
      </w:pPr>
    </w:p>
    <w:p w14:paraId="76965EBA" w14:textId="77777777" w:rsidR="00D27F9C" w:rsidRDefault="00D27F9C">
      <w:pPr>
        <w:pBdr>
          <w:bottom w:val="none" w:sz="0" w:space="8" w:color="auto"/>
        </w:pBdr>
        <w:spacing w:line="288" w:lineRule="auto"/>
        <w:jc w:val="both"/>
        <w:rPr>
          <w:b/>
          <w:bCs/>
          <w:i/>
          <w:sz w:val="24"/>
          <w:szCs w:val="24"/>
          <w:highlight w:val="white"/>
        </w:rPr>
      </w:pPr>
    </w:p>
    <w:p w14:paraId="4CDDDFE1" w14:textId="77777777" w:rsidR="00D27F9C" w:rsidRDefault="00D27F9C">
      <w:pPr>
        <w:pBdr>
          <w:bottom w:val="none" w:sz="0" w:space="8" w:color="auto"/>
        </w:pBdr>
        <w:spacing w:line="288" w:lineRule="auto"/>
        <w:jc w:val="both"/>
        <w:rPr>
          <w:b/>
          <w:bCs/>
          <w:i/>
          <w:sz w:val="24"/>
          <w:szCs w:val="24"/>
          <w:highlight w:val="white"/>
        </w:rPr>
      </w:pPr>
    </w:p>
    <w:p w14:paraId="6D67FA91" w14:textId="77777777" w:rsidR="00D27F9C" w:rsidRDefault="00D27F9C">
      <w:pPr>
        <w:pBdr>
          <w:bottom w:val="none" w:sz="0" w:space="8" w:color="auto"/>
        </w:pBdr>
        <w:spacing w:line="288" w:lineRule="auto"/>
        <w:jc w:val="both"/>
        <w:rPr>
          <w:b/>
          <w:bCs/>
          <w:i/>
          <w:sz w:val="24"/>
          <w:szCs w:val="24"/>
          <w:highlight w:val="white"/>
        </w:rPr>
      </w:pPr>
    </w:p>
    <w:p w14:paraId="4DCE6ECC" w14:textId="77777777" w:rsidR="00D27F9C" w:rsidRDefault="00D27F9C">
      <w:pPr>
        <w:pBdr>
          <w:bottom w:val="none" w:sz="0" w:space="8" w:color="auto"/>
        </w:pBdr>
        <w:spacing w:line="288" w:lineRule="auto"/>
        <w:jc w:val="both"/>
        <w:rPr>
          <w:b/>
          <w:bCs/>
          <w:i/>
          <w:sz w:val="24"/>
          <w:szCs w:val="24"/>
          <w:highlight w:val="white"/>
        </w:rPr>
      </w:pPr>
    </w:p>
    <w:p w14:paraId="22ED19CA" w14:textId="4904877C" w:rsidR="0078471A" w:rsidRPr="0078471A" w:rsidRDefault="0078471A">
      <w:pPr>
        <w:pBdr>
          <w:bottom w:val="none" w:sz="0" w:space="8" w:color="auto"/>
        </w:pBdr>
        <w:spacing w:line="288" w:lineRule="auto"/>
        <w:jc w:val="both"/>
        <w:rPr>
          <w:b/>
          <w:bCs/>
          <w:i/>
          <w:sz w:val="24"/>
          <w:szCs w:val="24"/>
          <w:highlight w:val="white"/>
        </w:rPr>
      </w:pPr>
      <w:r w:rsidRPr="0078471A">
        <w:rPr>
          <w:b/>
          <w:bCs/>
          <w:i/>
          <w:sz w:val="24"/>
          <w:szCs w:val="24"/>
          <w:highlight w:val="white"/>
        </w:rPr>
        <w:t>Cross Training Information</w:t>
      </w:r>
    </w:p>
    <w:tbl>
      <w:tblPr>
        <w:tblStyle w:val="TableGrid"/>
        <w:tblW w:w="0" w:type="auto"/>
        <w:tblLook w:val="04A0" w:firstRow="1" w:lastRow="0" w:firstColumn="1" w:lastColumn="0" w:noHBand="0" w:noVBand="1"/>
      </w:tblPr>
      <w:tblGrid>
        <w:gridCol w:w="3415"/>
        <w:gridCol w:w="5935"/>
      </w:tblGrid>
      <w:tr w:rsidR="0078471A" w14:paraId="2DEC5A84" w14:textId="77777777" w:rsidTr="0078471A">
        <w:tc>
          <w:tcPr>
            <w:tcW w:w="3415" w:type="dxa"/>
          </w:tcPr>
          <w:p w14:paraId="6689E3A3" w14:textId="051A750E" w:rsidR="0078471A" w:rsidRPr="0078471A" w:rsidRDefault="0078471A">
            <w:pPr>
              <w:spacing w:line="288" w:lineRule="auto"/>
              <w:jc w:val="both"/>
              <w:rPr>
                <w:b/>
                <w:bCs/>
                <w:szCs w:val="24"/>
                <w:highlight w:val="white"/>
              </w:rPr>
            </w:pPr>
            <w:r w:rsidRPr="0078471A">
              <w:rPr>
                <w:b/>
                <w:bCs/>
                <w:szCs w:val="24"/>
              </w:rPr>
              <w:t>Name</w:t>
            </w:r>
            <w:r w:rsidR="001154E4">
              <w:rPr>
                <w:b/>
                <w:bCs/>
                <w:szCs w:val="24"/>
              </w:rPr>
              <w:t xml:space="preserve"> </w:t>
            </w:r>
            <w:r w:rsidRPr="0078471A">
              <w:rPr>
                <w:b/>
                <w:bCs/>
                <w:szCs w:val="24"/>
              </w:rPr>
              <w:t>of the PI for Cross Training Rotation Lab</w:t>
            </w:r>
          </w:p>
        </w:tc>
        <w:tc>
          <w:tcPr>
            <w:tcW w:w="5935" w:type="dxa"/>
          </w:tcPr>
          <w:p w14:paraId="52EECAF1" w14:textId="77777777" w:rsidR="0078471A" w:rsidRDefault="0078471A">
            <w:pPr>
              <w:spacing w:line="288" w:lineRule="auto"/>
              <w:jc w:val="both"/>
              <w:rPr>
                <w:bCs/>
                <w:sz w:val="24"/>
                <w:szCs w:val="24"/>
                <w:highlight w:val="white"/>
              </w:rPr>
            </w:pPr>
          </w:p>
        </w:tc>
      </w:tr>
      <w:tr w:rsidR="0078471A" w14:paraId="7085CD98" w14:textId="77777777" w:rsidTr="0078471A">
        <w:tc>
          <w:tcPr>
            <w:tcW w:w="3415" w:type="dxa"/>
          </w:tcPr>
          <w:p w14:paraId="5F59410F" w14:textId="2379767B" w:rsidR="0078471A" w:rsidRPr="0078471A" w:rsidRDefault="0078471A">
            <w:pPr>
              <w:spacing w:line="288" w:lineRule="auto"/>
              <w:jc w:val="both"/>
              <w:rPr>
                <w:b/>
                <w:bCs/>
                <w:szCs w:val="24"/>
                <w:highlight w:val="white"/>
              </w:rPr>
            </w:pPr>
            <w:r w:rsidRPr="0078471A">
              <w:rPr>
                <w:b/>
                <w:bCs/>
                <w:szCs w:val="24"/>
              </w:rPr>
              <w:t>Rotation PI Email</w:t>
            </w:r>
          </w:p>
        </w:tc>
        <w:tc>
          <w:tcPr>
            <w:tcW w:w="5935" w:type="dxa"/>
          </w:tcPr>
          <w:p w14:paraId="7E21C4BF" w14:textId="77777777" w:rsidR="0078471A" w:rsidRDefault="0078471A">
            <w:pPr>
              <w:spacing w:line="288" w:lineRule="auto"/>
              <w:jc w:val="both"/>
              <w:rPr>
                <w:bCs/>
                <w:sz w:val="24"/>
                <w:szCs w:val="24"/>
                <w:highlight w:val="white"/>
              </w:rPr>
            </w:pPr>
          </w:p>
        </w:tc>
      </w:tr>
      <w:tr w:rsidR="0078471A" w14:paraId="75FD8F16" w14:textId="77777777" w:rsidTr="0078471A">
        <w:tc>
          <w:tcPr>
            <w:tcW w:w="3415" w:type="dxa"/>
          </w:tcPr>
          <w:p w14:paraId="582D23F2" w14:textId="1E039289" w:rsidR="0078471A" w:rsidRPr="0078471A" w:rsidRDefault="0078471A" w:rsidP="0078471A">
            <w:pPr>
              <w:spacing w:line="288" w:lineRule="auto"/>
              <w:rPr>
                <w:b/>
                <w:bCs/>
                <w:szCs w:val="24"/>
                <w:highlight w:val="white"/>
              </w:rPr>
            </w:pPr>
            <w:r w:rsidRPr="0078471A">
              <w:rPr>
                <w:b/>
                <w:bCs/>
                <w:szCs w:val="24"/>
              </w:rPr>
              <w:t>Rotation Lab PI Department</w:t>
            </w:r>
          </w:p>
        </w:tc>
        <w:tc>
          <w:tcPr>
            <w:tcW w:w="5935" w:type="dxa"/>
          </w:tcPr>
          <w:p w14:paraId="56C8F220" w14:textId="77777777" w:rsidR="0078471A" w:rsidRDefault="0078471A">
            <w:pPr>
              <w:spacing w:line="288" w:lineRule="auto"/>
              <w:jc w:val="both"/>
              <w:rPr>
                <w:bCs/>
                <w:sz w:val="24"/>
                <w:szCs w:val="24"/>
                <w:highlight w:val="white"/>
              </w:rPr>
            </w:pPr>
          </w:p>
        </w:tc>
      </w:tr>
    </w:tbl>
    <w:p w14:paraId="7976BFBF" w14:textId="77777777" w:rsidR="0078471A" w:rsidRDefault="0078471A">
      <w:pPr>
        <w:pBdr>
          <w:bottom w:val="none" w:sz="0" w:space="8" w:color="auto"/>
        </w:pBdr>
        <w:spacing w:line="288" w:lineRule="auto"/>
        <w:jc w:val="both"/>
        <w:rPr>
          <w:bCs/>
          <w:sz w:val="24"/>
          <w:szCs w:val="24"/>
          <w:highlight w:val="white"/>
        </w:rPr>
      </w:pPr>
    </w:p>
    <w:p w14:paraId="76382C19" w14:textId="3302AF0D" w:rsidR="001154E4" w:rsidRPr="001154E4" w:rsidRDefault="001154E4" w:rsidP="001154E4">
      <w:pPr>
        <w:spacing w:after="240" w:line="240" w:lineRule="auto"/>
        <w:jc w:val="both"/>
        <w:rPr>
          <w:rFonts w:ascii="Times New Roman" w:eastAsia="Times New Roman" w:hAnsi="Times New Roman" w:cs="Times New Roman"/>
          <w:sz w:val="24"/>
          <w:szCs w:val="24"/>
          <w:lang w:val="en-US"/>
        </w:rPr>
      </w:pPr>
      <w:r w:rsidRPr="001154E4">
        <w:rPr>
          <w:rFonts w:eastAsia="Times New Roman"/>
          <w:b/>
          <w:color w:val="000000"/>
          <w:lang w:val="en-US"/>
        </w:rPr>
        <w:t>Signature (student):</w:t>
      </w:r>
      <w:r w:rsidRPr="001154E4">
        <w:rPr>
          <w:rFonts w:eastAsia="Times New Roman"/>
          <w:color w:val="000000"/>
          <w:lang w:val="en-US"/>
        </w:rPr>
        <w:t xml:space="preserve">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eastAsia="Times New Roman"/>
          <w:color w:val="000000"/>
          <w:lang w:val="en-US"/>
        </w:rPr>
        <w:t xml:space="preserve">  </w:t>
      </w:r>
      <w:bookmarkStart w:id="1" w:name="_Hlk104560566"/>
      <w:r w:rsidR="000E6A93">
        <w:rPr>
          <w:rFonts w:eastAsia="Times New Roman"/>
          <w:color w:val="000000"/>
          <w:lang w:val="en-US"/>
        </w:rPr>
        <w:t xml:space="preserve">        </w:t>
      </w:r>
      <w:r w:rsidRPr="001154E4">
        <w:rPr>
          <w:rFonts w:eastAsia="Times New Roman"/>
          <w:color w:val="000000"/>
          <w:lang w:val="en-US"/>
        </w:rPr>
        <w:t xml:space="preserve">Date: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bookmarkEnd w:id="1"/>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Pr="001154E4">
        <w:rPr>
          <w:rFonts w:eastAsia="Times New Roman"/>
          <w:color w:val="000000"/>
          <w:lang w:val="en-US"/>
        </w:rPr>
        <w:tab/>
      </w:r>
      <w:r w:rsidRPr="001154E4">
        <w:rPr>
          <w:rFonts w:eastAsia="Times New Roman"/>
          <w:color w:val="000000"/>
          <w:lang w:val="en-US"/>
        </w:rPr>
        <w:tab/>
      </w:r>
    </w:p>
    <w:p w14:paraId="6400C1C4" w14:textId="35D34713" w:rsidR="001154E4" w:rsidRPr="001154E4" w:rsidRDefault="001154E4" w:rsidP="001154E4">
      <w:pPr>
        <w:spacing w:after="240" w:line="240" w:lineRule="auto"/>
        <w:jc w:val="both"/>
        <w:rPr>
          <w:rFonts w:ascii="Times New Roman" w:eastAsia="Times New Roman" w:hAnsi="Times New Roman" w:cs="Times New Roman"/>
          <w:sz w:val="24"/>
          <w:szCs w:val="24"/>
          <w:lang w:val="en-US"/>
        </w:rPr>
      </w:pPr>
      <w:r w:rsidRPr="000E6A93">
        <w:rPr>
          <w:rFonts w:eastAsia="Times New Roman"/>
          <w:b/>
          <w:noProof/>
          <w:color w:val="000000"/>
          <w:lang w:val="en-US"/>
        </w:rPr>
        <mc:AlternateContent>
          <mc:Choice Requires="wps">
            <w:drawing>
              <wp:anchor distT="0" distB="0" distL="114300" distR="114300" simplePos="0" relativeHeight="251659264" behindDoc="0" locked="0" layoutInCell="1" allowOverlap="1" wp14:anchorId="1A4DF846" wp14:editId="29628D5C">
                <wp:simplePos x="0" y="0"/>
                <wp:positionH relativeFrom="column">
                  <wp:posOffset>4460356</wp:posOffset>
                </wp:positionH>
                <wp:positionV relativeFrom="paragraph">
                  <wp:posOffset>182245</wp:posOffset>
                </wp:positionV>
                <wp:extent cx="990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w:pict>
              <v:line w14:anchorId="0089146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1.2pt,14.35pt" to="429.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" strokecolor="black [3040]"/>
            </w:pict>
          </mc:Fallback>
        </mc:AlternateContent>
      </w:r>
      <w:r w:rsidRPr="001154E4">
        <w:rPr>
          <w:rFonts w:eastAsia="Times New Roman"/>
          <w:b/>
          <w:color w:val="000000"/>
          <w:lang w:val="en-US"/>
        </w:rPr>
        <w:t>Signature (Research Advisor):</w:t>
      </w:r>
      <w:r w:rsidRPr="001154E4">
        <w:rPr>
          <w:rFonts w:eastAsia="Times New Roman"/>
          <w:color w:val="000000"/>
          <w:lang w:val="en-US"/>
        </w:rPr>
        <w:t xml:space="preserve">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eastAsia="Times New Roman"/>
          <w:color w:val="000000"/>
          <w:lang w:val="en-US"/>
        </w:rPr>
        <w:t xml:space="preserve">       Date: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p>
    <w:p w14:paraId="68B822B6" w14:textId="086C12EE" w:rsidR="0078471A" w:rsidRDefault="000E6A93" w:rsidP="001154E4">
      <w:pPr>
        <w:pBdr>
          <w:bottom w:val="none" w:sz="0" w:space="8" w:color="auto"/>
        </w:pBdr>
        <w:spacing w:line="288" w:lineRule="auto"/>
        <w:jc w:val="both"/>
        <w:rPr>
          <w:bCs/>
          <w:sz w:val="24"/>
          <w:szCs w:val="24"/>
          <w:highlight w:val="white"/>
        </w:rPr>
      </w:pPr>
      <w:r w:rsidRPr="000E6A93">
        <w:rPr>
          <w:rFonts w:eastAsia="Times New Roman"/>
          <w:b/>
          <w:noProof/>
          <w:color w:val="000000"/>
          <w:lang w:val="en-US"/>
        </w:rPr>
        <mc:AlternateContent>
          <mc:Choice Requires="wps">
            <w:drawing>
              <wp:anchor distT="0" distB="0" distL="114300" distR="114300" simplePos="0" relativeHeight="251661312" behindDoc="0" locked="0" layoutInCell="1" allowOverlap="1" wp14:anchorId="6DA46139" wp14:editId="443F588F">
                <wp:simplePos x="0" y="0"/>
                <wp:positionH relativeFrom="column">
                  <wp:posOffset>4460586</wp:posOffset>
                </wp:positionH>
                <wp:positionV relativeFrom="paragraph">
                  <wp:posOffset>146569</wp:posOffset>
                </wp:positionV>
                <wp:extent cx="990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w:pict>
              <v:line w14:anchorId="441DA3B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1.25pt,11.55pt" to="429.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" strokecolor="black [3040]"/>
            </w:pict>
          </mc:Fallback>
        </mc:AlternateContent>
      </w:r>
      <w:r w:rsidR="001154E4" w:rsidRPr="000E6A93">
        <w:rPr>
          <w:rFonts w:eastAsia="Times New Roman"/>
          <w:b/>
          <w:color w:val="000000"/>
          <w:lang w:val="en-US"/>
        </w:rPr>
        <w:t>Signature (Rotation Lab PI):</w:t>
      </w:r>
      <w:r w:rsidR="001154E4" w:rsidRPr="001154E4">
        <w:rPr>
          <w:rFonts w:eastAsia="Times New Roman"/>
          <w:color w:val="000000"/>
          <w:lang w:val="en-US"/>
        </w:rPr>
        <w:t xml:space="preserve">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Pr>
          <w:rFonts w:eastAsia="Times New Roman"/>
          <w:color w:val="000000"/>
          <w:lang w:val="en-US"/>
        </w:rPr>
        <w:t xml:space="preserve">      </w:t>
      </w:r>
      <w:r w:rsidR="001154E4" w:rsidRPr="001154E4">
        <w:rPr>
          <w:rFonts w:eastAsia="Times New Roman"/>
          <w:color w:val="000000"/>
          <w:lang w:val="en-US"/>
        </w:rPr>
        <w:t xml:space="preserve">Date: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p>
    <w:p w14:paraId="7A442189" w14:textId="22C78679" w:rsidR="0078471A" w:rsidRDefault="0078471A">
      <w:pPr>
        <w:pBdr>
          <w:bottom w:val="none" w:sz="0" w:space="8" w:color="auto"/>
        </w:pBdr>
        <w:spacing w:line="288" w:lineRule="auto"/>
        <w:jc w:val="both"/>
        <w:rPr>
          <w:bCs/>
          <w:sz w:val="24"/>
          <w:szCs w:val="24"/>
          <w:highlight w:val="white"/>
        </w:rPr>
      </w:pPr>
    </w:p>
    <w:p w14:paraId="20CF4458" w14:textId="77777777" w:rsidR="00DB3DFB" w:rsidRDefault="00DB3DFB">
      <w:pPr>
        <w:pBdr>
          <w:bottom w:val="none" w:sz="0" w:space="8" w:color="auto"/>
        </w:pBdr>
        <w:spacing w:line="288" w:lineRule="auto"/>
        <w:jc w:val="both"/>
        <w:rPr>
          <w:b/>
          <w:highlight w:val="white"/>
        </w:rPr>
      </w:pPr>
    </w:p>
    <w:p w14:paraId="505E341E" w14:textId="77777777" w:rsidR="00DB3DFB" w:rsidRDefault="00DB3DFB">
      <w:pPr>
        <w:pBdr>
          <w:bottom w:val="none" w:sz="0" w:space="8" w:color="auto"/>
        </w:pBdr>
        <w:spacing w:line="288" w:lineRule="auto"/>
        <w:jc w:val="both"/>
        <w:rPr>
          <w:b/>
          <w:highlight w:val="white"/>
        </w:rPr>
      </w:pPr>
    </w:p>
    <w:p w14:paraId="7C2EB4BF" w14:textId="4A7D9F89" w:rsidR="003D233E" w:rsidRPr="00F23B71" w:rsidRDefault="00726C44">
      <w:pPr>
        <w:pBdr>
          <w:bottom w:val="none" w:sz="0" w:space="8" w:color="auto"/>
        </w:pBdr>
        <w:spacing w:line="288" w:lineRule="auto"/>
        <w:jc w:val="both"/>
        <w:rPr>
          <w:rFonts w:eastAsia="Proxima Nova"/>
          <w:i/>
          <w:highlight w:val="white"/>
        </w:rPr>
      </w:pPr>
      <w:r w:rsidRPr="00F23B71">
        <w:rPr>
          <w:b/>
          <w:highlight w:val="white"/>
        </w:rPr>
        <w:t xml:space="preserve">A. </w:t>
      </w:r>
      <w:r w:rsidRPr="00F23B71">
        <w:rPr>
          <w:rFonts w:eastAsia="Proxima Nova"/>
          <w:b/>
          <w:highlight w:val="white"/>
        </w:rPr>
        <w:t>EDUCATION/TRAINING</w:t>
      </w:r>
      <w:r w:rsidRPr="00F23B71">
        <w:rPr>
          <w:rFonts w:eastAsia="Proxima Nova"/>
          <w:highlight w:val="white"/>
        </w:rPr>
        <w:t xml:space="preserve"> </w:t>
      </w:r>
      <w:r w:rsidRPr="00F23B71">
        <w:rPr>
          <w:rFonts w:eastAsia="Proxima Nova"/>
          <w:i/>
          <w:highlight w:val="white"/>
        </w:rPr>
        <w:t>(Begin with baccalaureate or other initial professional education and include current graduate program. Add/delete rows as necessary.)</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3575"/>
        <w:gridCol w:w="1525"/>
        <w:gridCol w:w="1298"/>
        <w:gridCol w:w="2129"/>
        <w:gridCol w:w="833"/>
      </w:tblGrid>
      <w:tr w:rsidR="003D233E" w:rsidRPr="00F23B71" w14:paraId="1A256651" w14:textId="77777777">
        <w:trPr>
          <w:trHeight w:val="920"/>
        </w:trPr>
        <w:tc>
          <w:tcPr>
            <w:tcW w:w="357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6D8EDA3"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INSTITUTION AND LOCATION</w:t>
            </w:r>
          </w:p>
        </w:tc>
        <w:tc>
          <w:tcPr>
            <w:tcW w:w="15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B214F91"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DEGREE</w:t>
            </w:r>
          </w:p>
          <w:p w14:paraId="77F66735" w14:textId="77777777" w:rsidR="003D233E" w:rsidRPr="00F23B71" w:rsidRDefault="00726C44">
            <w:pPr>
              <w:spacing w:line="288" w:lineRule="auto"/>
              <w:ind w:left="100"/>
              <w:jc w:val="both"/>
              <w:rPr>
                <w:rFonts w:eastAsia="Proxima Nova"/>
                <w:i/>
                <w:sz w:val="20"/>
                <w:szCs w:val="20"/>
                <w:highlight w:val="white"/>
              </w:rPr>
            </w:pPr>
            <w:r w:rsidRPr="00F23B71">
              <w:rPr>
                <w:rFonts w:eastAsia="Proxima Nova"/>
                <w:i/>
                <w:sz w:val="20"/>
                <w:szCs w:val="20"/>
                <w:highlight w:val="white"/>
              </w:rPr>
              <w:t>(if applicable)</w:t>
            </w:r>
          </w:p>
        </w:tc>
        <w:tc>
          <w:tcPr>
            <w:tcW w:w="12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2E24E12"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Completion Date</w:t>
            </w:r>
          </w:p>
          <w:p w14:paraId="7ED9DF14"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MM/YYYY</w:t>
            </w:r>
          </w:p>
        </w:tc>
        <w:tc>
          <w:tcPr>
            <w:tcW w:w="21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74FFA9B"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FIELD OF STUDY</w:t>
            </w:r>
          </w:p>
        </w:tc>
        <w:tc>
          <w:tcPr>
            <w:tcW w:w="833" w:type="dxa"/>
            <w:tcBorders>
              <w:top w:val="single" w:sz="8" w:space="0" w:color="000000"/>
              <w:left w:val="nil"/>
              <w:bottom w:val="single" w:sz="8" w:space="0" w:color="000000"/>
              <w:right w:val="nil"/>
            </w:tcBorders>
            <w:tcMar>
              <w:top w:w="100" w:type="dxa"/>
              <w:left w:w="100" w:type="dxa"/>
              <w:bottom w:w="100" w:type="dxa"/>
              <w:right w:w="100" w:type="dxa"/>
            </w:tcMar>
            <w:vAlign w:val="center"/>
          </w:tcPr>
          <w:p w14:paraId="224DB4FF"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GPA</w:t>
            </w:r>
          </w:p>
        </w:tc>
      </w:tr>
      <w:tr w:rsidR="003D233E" w:rsidRPr="00F23B71" w14:paraId="052EAAF9" w14:textId="77777777">
        <w:trPr>
          <w:trHeight w:val="605"/>
        </w:trPr>
        <w:tc>
          <w:tcPr>
            <w:tcW w:w="3573" w:type="dxa"/>
            <w:tcBorders>
              <w:top w:val="single" w:sz="8" w:space="0" w:color="000000"/>
              <w:left w:val="nil"/>
              <w:bottom w:val="nil"/>
              <w:right w:val="single" w:sz="8" w:space="0" w:color="000000"/>
            </w:tcBorders>
            <w:tcMar>
              <w:top w:w="100" w:type="dxa"/>
              <w:left w:w="100" w:type="dxa"/>
              <w:bottom w:w="100" w:type="dxa"/>
              <w:right w:w="100" w:type="dxa"/>
            </w:tcMar>
          </w:tcPr>
          <w:p w14:paraId="27D2F670" w14:textId="77777777" w:rsidR="003D233E" w:rsidRPr="00F23B71" w:rsidRDefault="003D233E">
            <w:pPr>
              <w:spacing w:line="288" w:lineRule="auto"/>
              <w:ind w:left="100"/>
              <w:jc w:val="both"/>
              <w:rPr>
                <w:rFonts w:eastAsia="Proxima Nova"/>
                <w:sz w:val="24"/>
                <w:szCs w:val="24"/>
                <w:highlight w:val="white"/>
              </w:rPr>
            </w:pPr>
          </w:p>
        </w:tc>
        <w:tc>
          <w:tcPr>
            <w:tcW w:w="1525" w:type="dxa"/>
            <w:tcBorders>
              <w:top w:val="single" w:sz="8" w:space="0" w:color="000000"/>
              <w:left w:val="nil"/>
              <w:bottom w:val="nil"/>
              <w:right w:val="single" w:sz="8" w:space="0" w:color="000000"/>
            </w:tcBorders>
            <w:tcMar>
              <w:top w:w="100" w:type="dxa"/>
              <w:left w:w="100" w:type="dxa"/>
              <w:bottom w:w="100" w:type="dxa"/>
              <w:right w:w="100" w:type="dxa"/>
            </w:tcMar>
          </w:tcPr>
          <w:p w14:paraId="6344E553" w14:textId="77777777" w:rsidR="003D233E" w:rsidRPr="00F23B71" w:rsidRDefault="003D233E">
            <w:pPr>
              <w:spacing w:line="288" w:lineRule="auto"/>
              <w:ind w:left="100"/>
              <w:jc w:val="both"/>
              <w:rPr>
                <w:rFonts w:eastAsia="Proxima Nova"/>
                <w:sz w:val="24"/>
                <w:szCs w:val="24"/>
                <w:highlight w:val="white"/>
              </w:rPr>
            </w:pPr>
          </w:p>
        </w:tc>
        <w:tc>
          <w:tcPr>
            <w:tcW w:w="1298" w:type="dxa"/>
            <w:tcBorders>
              <w:top w:val="single" w:sz="8" w:space="0" w:color="000000"/>
              <w:left w:val="nil"/>
              <w:bottom w:val="nil"/>
              <w:right w:val="single" w:sz="8" w:space="0" w:color="000000"/>
            </w:tcBorders>
            <w:tcMar>
              <w:top w:w="100" w:type="dxa"/>
              <w:left w:w="100" w:type="dxa"/>
              <w:bottom w:w="100" w:type="dxa"/>
              <w:right w:w="100" w:type="dxa"/>
            </w:tcMar>
          </w:tcPr>
          <w:p w14:paraId="651E9BA8" w14:textId="77777777" w:rsidR="003D233E" w:rsidRPr="00F23B71" w:rsidRDefault="003D233E">
            <w:pPr>
              <w:spacing w:line="288" w:lineRule="auto"/>
              <w:ind w:left="100"/>
              <w:jc w:val="both"/>
              <w:rPr>
                <w:rFonts w:eastAsia="Proxima Nova"/>
                <w:sz w:val="24"/>
                <w:szCs w:val="24"/>
                <w:highlight w:val="white"/>
              </w:rPr>
            </w:pPr>
          </w:p>
        </w:tc>
        <w:tc>
          <w:tcPr>
            <w:tcW w:w="2128" w:type="dxa"/>
            <w:tcBorders>
              <w:top w:val="single" w:sz="8" w:space="0" w:color="000000"/>
              <w:left w:val="nil"/>
              <w:bottom w:val="nil"/>
              <w:right w:val="single" w:sz="8" w:space="0" w:color="000000"/>
            </w:tcBorders>
            <w:tcMar>
              <w:top w:w="100" w:type="dxa"/>
              <w:left w:w="100" w:type="dxa"/>
              <w:bottom w:w="100" w:type="dxa"/>
              <w:right w:w="100" w:type="dxa"/>
            </w:tcMar>
          </w:tcPr>
          <w:p w14:paraId="62467B8F" w14:textId="77777777" w:rsidR="003D233E" w:rsidRPr="00F23B71" w:rsidRDefault="003D233E">
            <w:pPr>
              <w:spacing w:line="288" w:lineRule="auto"/>
              <w:ind w:left="100"/>
              <w:jc w:val="both"/>
              <w:rPr>
                <w:rFonts w:eastAsia="Proxima Nova"/>
                <w:sz w:val="24"/>
                <w:szCs w:val="24"/>
                <w:highlight w:val="white"/>
              </w:rPr>
            </w:pPr>
          </w:p>
        </w:tc>
        <w:tc>
          <w:tcPr>
            <w:tcW w:w="833" w:type="dxa"/>
            <w:tcBorders>
              <w:top w:val="single" w:sz="8" w:space="0" w:color="000000"/>
              <w:left w:val="nil"/>
              <w:bottom w:val="nil"/>
              <w:right w:val="nil"/>
            </w:tcBorders>
            <w:tcMar>
              <w:top w:w="100" w:type="dxa"/>
              <w:left w:w="100" w:type="dxa"/>
              <w:bottom w:w="100" w:type="dxa"/>
              <w:right w:w="100" w:type="dxa"/>
            </w:tcMar>
          </w:tcPr>
          <w:p w14:paraId="44FEFCA2" w14:textId="77777777" w:rsidR="003D233E" w:rsidRPr="00F23B71" w:rsidRDefault="003D233E">
            <w:pPr>
              <w:spacing w:line="288" w:lineRule="auto"/>
              <w:ind w:left="100"/>
              <w:jc w:val="both"/>
              <w:rPr>
                <w:rFonts w:eastAsia="Proxima Nova"/>
                <w:sz w:val="24"/>
                <w:szCs w:val="24"/>
                <w:highlight w:val="white"/>
              </w:rPr>
            </w:pPr>
          </w:p>
        </w:tc>
      </w:tr>
      <w:tr w:rsidR="003D233E" w:rsidRPr="00F23B71" w14:paraId="4EC971FA" w14:textId="77777777">
        <w:trPr>
          <w:trHeight w:val="605"/>
        </w:trPr>
        <w:tc>
          <w:tcPr>
            <w:tcW w:w="3573" w:type="dxa"/>
            <w:tcBorders>
              <w:top w:val="nil"/>
              <w:left w:val="nil"/>
              <w:bottom w:val="nil"/>
              <w:right w:val="single" w:sz="8" w:space="0" w:color="000000"/>
            </w:tcBorders>
            <w:tcMar>
              <w:top w:w="100" w:type="dxa"/>
              <w:left w:w="100" w:type="dxa"/>
              <w:bottom w:w="100" w:type="dxa"/>
              <w:right w:w="100" w:type="dxa"/>
            </w:tcMar>
          </w:tcPr>
          <w:p w14:paraId="6A61B6F2" w14:textId="77777777" w:rsidR="003D233E" w:rsidRPr="00F23B71" w:rsidRDefault="003D233E">
            <w:pPr>
              <w:spacing w:line="288" w:lineRule="auto"/>
              <w:ind w:left="100"/>
              <w:jc w:val="both"/>
              <w:rPr>
                <w:rFonts w:eastAsia="Proxima Nova"/>
                <w:sz w:val="24"/>
                <w:szCs w:val="24"/>
                <w:highlight w:val="white"/>
              </w:rPr>
            </w:pPr>
          </w:p>
        </w:tc>
        <w:tc>
          <w:tcPr>
            <w:tcW w:w="1525" w:type="dxa"/>
            <w:tcBorders>
              <w:top w:val="nil"/>
              <w:left w:val="nil"/>
              <w:bottom w:val="nil"/>
              <w:right w:val="single" w:sz="8" w:space="0" w:color="000000"/>
            </w:tcBorders>
            <w:tcMar>
              <w:top w:w="100" w:type="dxa"/>
              <w:left w:w="100" w:type="dxa"/>
              <w:bottom w:w="100" w:type="dxa"/>
              <w:right w:w="100" w:type="dxa"/>
            </w:tcMar>
          </w:tcPr>
          <w:p w14:paraId="41B44D5D" w14:textId="77777777" w:rsidR="003D233E" w:rsidRPr="00F23B71" w:rsidRDefault="003D233E">
            <w:pPr>
              <w:spacing w:line="288" w:lineRule="auto"/>
              <w:ind w:left="100"/>
              <w:jc w:val="both"/>
              <w:rPr>
                <w:rFonts w:eastAsia="Proxima Nova"/>
                <w:sz w:val="24"/>
                <w:szCs w:val="24"/>
                <w:highlight w:val="white"/>
              </w:rPr>
            </w:pPr>
          </w:p>
        </w:tc>
        <w:tc>
          <w:tcPr>
            <w:tcW w:w="1298" w:type="dxa"/>
            <w:tcBorders>
              <w:top w:val="nil"/>
              <w:left w:val="nil"/>
              <w:bottom w:val="nil"/>
              <w:right w:val="single" w:sz="8" w:space="0" w:color="000000"/>
            </w:tcBorders>
            <w:tcMar>
              <w:top w:w="100" w:type="dxa"/>
              <w:left w:w="100" w:type="dxa"/>
              <w:bottom w:w="100" w:type="dxa"/>
              <w:right w:w="100" w:type="dxa"/>
            </w:tcMar>
          </w:tcPr>
          <w:p w14:paraId="3D08AE65" w14:textId="77777777" w:rsidR="003D233E" w:rsidRPr="00F23B71" w:rsidRDefault="003D233E">
            <w:pPr>
              <w:spacing w:line="288" w:lineRule="auto"/>
              <w:ind w:left="100"/>
              <w:jc w:val="both"/>
              <w:rPr>
                <w:rFonts w:eastAsia="Proxima Nova"/>
                <w:sz w:val="24"/>
                <w:szCs w:val="24"/>
                <w:highlight w:val="white"/>
              </w:rPr>
            </w:pPr>
          </w:p>
        </w:tc>
        <w:tc>
          <w:tcPr>
            <w:tcW w:w="2128" w:type="dxa"/>
            <w:tcBorders>
              <w:top w:val="nil"/>
              <w:left w:val="nil"/>
              <w:bottom w:val="nil"/>
              <w:right w:val="single" w:sz="8" w:space="0" w:color="000000"/>
            </w:tcBorders>
            <w:tcMar>
              <w:top w:w="100" w:type="dxa"/>
              <w:left w:w="100" w:type="dxa"/>
              <w:bottom w:w="100" w:type="dxa"/>
              <w:right w:w="100" w:type="dxa"/>
            </w:tcMar>
          </w:tcPr>
          <w:p w14:paraId="111728B8" w14:textId="77777777" w:rsidR="003D233E" w:rsidRPr="00F23B71" w:rsidRDefault="003D233E">
            <w:pPr>
              <w:spacing w:line="288" w:lineRule="auto"/>
              <w:ind w:left="100"/>
              <w:jc w:val="both"/>
              <w:rPr>
                <w:rFonts w:eastAsia="Proxima Nova"/>
                <w:sz w:val="24"/>
                <w:szCs w:val="24"/>
                <w:highlight w:val="white"/>
              </w:rPr>
            </w:pPr>
          </w:p>
        </w:tc>
        <w:tc>
          <w:tcPr>
            <w:tcW w:w="833" w:type="dxa"/>
            <w:tcBorders>
              <w:top w:val="nil"/>
              <w:left w:val="nil"/>
              <w:bottom w:val="nil"/>
              <w:right w:val="nil"/>
            </w:tcBorders>
            <w:tcMar>
              <w:top w:w="100" w:type="dxa"/>
              <w:left w:w="100" w:type="dxa"/>
              <w:bottom w:w="100" w:type="dxa"/>
              <w:right w:w="100" w:type="dxa"/>
            </w:tcMar>
          </w:tcPr>
          <w:p w14:paraId="4081CE05" w14:textId="77777777" w:rsidR="003D233E" w:rsidRPr="00F23B71" w:rsidRDefault="003D233E">
            <w:pPr>
              <w:spacing w:line="288" w:lineRule="auto"/>
              <w:ind w:left="100"/>
              <w:jc w:val="both"/>
              <w:rPr>
                <w:rFonts w:eastAsia="Proxima Nova"/>
                <w:sz w:val="24"/>
                <w:szCs w:val="24"/>
                <w:highlight w:val="white"/>
              </w:rPr>
            </w:pPr>
          </w:p>
        </w:tc>
      </w:tr>
      <w:tr w:rsidR="003D233E" w:rsidRPr="00F23B71" w14:paraId="5202B470" w14:textId="77777777">
        <w:trPr>
          <w:trHeight w:val="620"/>
        </w:trPr>
        <w:tc>
          <w:tcPr>
            <w:tcW w:w="3573" w:type="dxa"/>
            <w:tcBorders>
              <w:top w:val="nil"/>
              <w:left w:val="nil"/>
              <w:bottom w:val="nil"/>
              <w:right w:val="single" w:sz="8" w:space="0" w:color="000000"/>
            </w:tcBorders>
            <w:tcMar>
              <w:top w:w="100" w:type="dxa"/>
              <w:left w:w="100" w:type="dxa"/>
              <w:bottom w:w="100" w:type="dxa"/>
              <w:right w:w="100" w:type="dxa"/>
            </w:tcMar>
          </w:tcPr>
          <w:p w14:paraId="21266DB2" w14:textId="77777777" w:rsidR="003D233E" w:rsidRPr="00F23B71" w:rsidRDefault="003D233E">
            <w:pPr>
              <w:spacing w:line="288" w:lineRule="auto"/>
              <w:ind w:left="100"/>
              <w:jc w:val="both"/>
              <w:rPr>
                <w:rFonts w:eastAsia="Proxima Nova"/>
                <w:sz w:val="24"/>
                <w:szCs w:val="24"/>
                <w:highlight w:val="white"/>
              </w:rPr>
            </w:pPr>
          </w:p>
        </w:tc>
        <w:tc>
          <w:tcPr>
            <w:tcW w:w="1525" w:type="dxa"/>
            <w:tcBorders>
              <w:top w:val="nil"/>
              <w:left w:val="nil"/>
              <w:bottom w:val="nil"/>
              <w:right w:val="single" w:sz="8" w:space="0" w:color="000000"/>
            </w:tcBorders>
            <w:tcMar>
              <w:top w:w="100" w:type="dxa"/>
              <w:left w:w="100" w:type="dxa"/>
              <w:bottom w:w="100" w:type="dxa"/>
              <w:right w:w="100" w:type="dxa"/>
            </w:tcMar>
          </w:tcPr>
          <w:p w14:paraId="5A4B1264" w14:textId="77777777" w:rsidR="003D233E" w:rsidRPr="00F23B71" w:rsidRDefault="003D233E">
            <w:pPr>
              <w:spacing w:line="288" w:lineRule="auto"/>
              <w:ind w:left="100"/>
              <w:jc w:val="both"/>
              <w:rPr>
                <w:rFonts w:eastAsia="Proxima Nova"/>
                <w:sz w:val="24"/>
                <w:szCs w:val="24"/>
                <w:highlight w:val="white"/>
              </w:rPr>
            </w:pPr>
          </w:p>
        </w:tc>
        <w:tc>
          <w:tcPr>
            <w:tcW w:w="1298" w:type="dxa"/>
            <w:tcBorders>
              <w:top w:val="nil"/>
              <w:left w:val="nil"/>
              <w:bottom w:val="nil"/>
              <w:right w:val="single" w:sz="8" w:space="0" w:color="000000"/>
            </w:tcBorders>
            <w:tcMar>
              <w:top w:w="100" w:type="dxa"/>
              <w:left w:w="100" w:type="dxa"/>
              <w:bottom w:w="100" w:type="dxa"/>
              <w:right w:w="100" w:type="dxa"/>
            </w:tcMar>
          </w:tcPr>
          <w:p w14:paraId="0D0D602C" w14:textId="77777777" w:rsidR="003D233E" w:rsidRPr="00F23B71" w:rsidRDefault="003D233E">
            <w:pPr>
              <w:spacing w:line="288" w:lineRule="auto"/>
              <w:ind w:left="100"/>
              <w:jc w:val="both"/>
              <w:rPr>
                <w:rFonts w:eastAsia="Proxima Nova"/>
                <w:sz w:val="24"/>
                <w:szCs w:val="24"/>
                <w:highlight w:val="white"/>
              </w:rPr>
            </w:pPr>
          </w:p>
        </w:tc>
        <w:tc>
          <w:tcPr>
            <w:tcW w:w="2128" w:type="dxa"/>
            <w:tcBorders>
              <w:top w:val="nil"/>
              <w:left w:val="nil"/>
              <w:bottom w:val="nil"/>
              <w:right w:val="single" w:sz="8" w:space="0" w:color="000000"/>
            </w:tcBorders>
            <w:tcMar>
              <w:top w:w="100" w:type="dxa"/>
              <w:left w:w="100" w:type="dxa"/>
              <w:bottom w:w="100" w:type="dxa"/>
              <w:right w:w="100" w:type="dxa"/>
            </w:tcMar>
          </w:tcPr>
          <w:p w14:paraId="552F234B" w14:textId="77777777" w:rsidR="003D233E" w:rsidRPr="00F23B71" w:rsidRDefault="003D233E">
            <w:pPr>
              <w:spacing w:line="288" w:lineRule="auto"/>
              <w:ind w:left="100"/>
              <w:jc w:val="both"/>
              <w:rPr>
                <w:rFonts w:eastAsia="Proxima Nova"/>
                <w:sz w:val="24"/>
                <w:szCs w:val="24"/>
                <w:highlight w:val="white"/>
              </w:rPr>
            </w:pPr>
          </w:p>
        </w:tc>
        <w:tc>
          <w:tcPr>
            <w:tcW w:w="833" w:type="dxa"/>
            <w:tcBorders>
              <w:top w:val="nil"/>
              <w:left w:val="nil"/>
              <w:bottom w:val="nil"/>
              <w:right w:val="nil"/>
            </w:tcBorders>
            <w:tcMar>
              <w:top w:w="100" w:type="dxa"/>
              <w:left w:w="100" w:type="dxa"/>
              <w:bottom w:w="100" w:type="dxa"/>
              <w:right w:w="100" w:type="dxa"/>
            </w:tcMar>
          </w:tcPr>
          <w:p w14:paraId="0C69CDA4" w14:textId="77777777" w:rsidR="003D233E" w:rsidRPr="00F23B71" w:rsidRDefault="003D233E">
            <w:pPr>
              <w:spacing w:line="288" w:lineRule="auto"/>
              <w:ind w:left="100"/>
              <w:jc w:val="both"/>
              <w:rPr>
                <w:rFonts w:eastAsia="Proxima Nova"/>
                <w:sz w:val="24"/>
                <w:szCs w:val="24"/>
                <w:highlight w:val="white"/>
              </w:rPr>
            </w:pPr>
          </w:p>
        </w:tc>
      </w:tr>
    </w:tbl>
    <w:p w14:paraId="4CD11ECE" w14:textId="77777777" w:rsidR="003D233E" w:rsidRPr="00F23B71" w:rsidRDefault="003D233E">
      <w:pPr>
        <w:pBdr>
          <w:bottom w:val="none" w:sz="0" w:space="10" w:color="auto"/>
        </w:pBdr>
        <w:spacing w:line="288" w:lineRule="auto"/>
        <w:jc w:val="both"/>
        <w:rPr>
          <w:rFonts w:eastAsia="Proxima Nova"/>
          <w:b/>
          <w:highlight w:val="white"/>
        </w:rPr>
      </w:pPr>
    </w:p>
    <w:p w14:paraId="0D9790D1" w14:textId="77777777" w:rsidR="003D233E" w:rsidRPr="00F23B71" w:rsidRDefault="00726C44">
      <w:pPr>
        <w:pBdr>
          <w:bottom w:val="none" w:sz="0" w:space="10" w:color="auto"/>
        </w:pBdr>
        <w:spacing w:line="288" w:lineRule="auto"/>
        <w:jc w:val="both"/>
        <w:rPr>
          <w:rFonts w:eastAsia="Proxima Nova"/>
          <w:sz w:val="24"/>
          <w:szCs w:val="24"/>
          <w:highlight w:val="white"/>
        </w:rPr>
      </w:pPr>
      <w:proofErr w:type="spellStart"/>
      <w:r w:rsidRPr="00F23B71">
        <w:rPr>
          <w:rFonts w:eastAsia="Proxima Nova"/>
          <w:b/>
          <w:sz w:val="24"/>
          <w:szCs w:val="24"/>
          <w:highlight w:val="white"/>
        </w:rPr>
        <w:t>B.Personal</w:t>
      </w:r>
      <w:proofErr w:type="spellEnd"/>
      <w:r w:rsidRPr="00F23B71">
        <w:rPr>
          <w:rFonts w:eastAsia="Proxima Nova"/>
          <w:b/>
          <w:sz w:val="24"/>
          <w:szCs w:val="24"/>
          <w:highlight w:val="white"/>
        </w:rPr>
        <w:t xml:space="preserve"> Statement and Research Experience</w:t>
      </w:r>
      <w:r w:rsidRPr="00F23B71">
        <w:rPr>
          <w:rFonts w:eastAsia="Proxima Nova"/>
          <w:sz w:val="24"/>
          <w:szCs w:val="24"/>
          <w:highlight w:val="white"/>
        </w:rPr>
        <w:t xml:space="preserve"> (Do not exceed one page)</w:t>
      </w:r>
    </w:p>
    <w:p w14:paraId="0A9B5C73"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     </w:t>
      </w:r>
    </w:p>
    <w:p w14:paraId="053655F0" w14:textId="77777777" w:rsidR="003D233E" w:rsidRPr="00F23B71" w:rsidRDefault="00726C44">
      <w:pPr>
        <w:pBdr>
          <w:bottom w:val="none" w:sz="0" w:space="10" w:color="auto"/>
        </w:pBdr>
        <w:spacing w:line="288" w:lineRule="auto"/>
        <w:jc w:val="both"/>
        <w:rPr>
          <w:rFonts w:eastAsia="Proxima Nova"/>
          <w:b/>
          <w:sz w:val="24"/>
          <w:szCs w:val="24"/>
          <w:highlight w:val="white"/>
        </w:rPr>
      </w:pPr>
      <w:proofErr w:type="spellStart"/>
      <w:r w:rsidRPr="00F23B71">
        <w:rPr>
          <w:rFonts w:eastAsia="Proxima Nova"/>
          <w:b/>
          <w:sz w:val="24"/>
          <w:szCs w:val="24"/>
          <w:highlight w:val="white"/>
        </w:rPr>
        <w:t>C.Positions</w:t>
      </w:r>
      <w:proofErr w:type="spellEnd"/>
      <w:r w:rsidRPr="00F23B71">
        <w:rPr>
          <w:rFonts w:eastAsia="Proxima Nova"/>
          <w:b/>
          <w:sz w:val="24"/>
          <w:szCs w:val="24"/>
          <w:highlight w:val="white"/>
        </w:rPr>
        <w:t xml:space="preserve"> and Honors</w:t>
      </w:r>
    </w:p>
    <w:p w14:paraId="108B8778"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     </w:t>
      </w:r>
    </w:p>
    <w:p w14:paraId="53D8D1AC" w14:textId="77777777" w:rsidR="003D233E" w:rsidRPr="00F23B71" w:rsidRDefault="00726C44">
      <w:pPr>
        <w:pBdr>
          <w:bottom w:val="none" w:sz="0" w:space="10" w:color="auto"/>
        </w:pBdr>
        <w:spacing w:line="288" w:lineRule="auto"/>
        <w:jc w:val="both"/>
        <w:rPr>
          <w:rFonts w:eastAsia="Proxima Nova"/>
          <w:b/>
          <w:sz w:val="24"/>
          <w:szCs w:val="24"/>
          <w:highlight w:val="white"/>
        </w:rPr>
      </w:pPr>
      <w:proofErr w:type="spellStart"/>
      <w:r w:rsidRPr="00F23B71">
        <w:rPr>
          <w:rFonts w:eastAsia="Proxima Nova"/>
          <w:b/>
          <w:sz w:val="24"/>
          <w:szCs w:val="24"/>
          <w:highlight w:val="white"/>
        </w:rPr>
        <w:t>D.List</w:t>
      </w:r>
      <w:proofErr w:type="spellEnd"/>
      <w:r w:rsidRPr="00F23B71">
        <w:rPr>
          <w:rFonts w:eastAsia="Proxima Nova"/>
          <w:b/>
          <w:sz w:val="24"/>
          <w:szCs w:val="24"/>
          <w:highlight w:val="white"/>
        </w:rPr>
        <w:t xml:space="preserve"> of Publications, Abstracts, Patents, and Patent Applications</w:t>
      </w:r>
    </w:p>
    <w:p w14:paraId="3FF08D79"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     </w:t>
      </w:r>
    </w:p>
    <w:p w14:paraId="0A703A92" w14:textId="77777777" w:rsidR="003D233E" w:rsidRPr="00F23B71" w:rsidRDefault="00726C44">
      <w:pPr>
        <w:pBdr>
          <w:bottom w:val="none" w:sz="0" w:space="10" w:color="auto"/>
        </w:pBdr>
        <w:spacing w:line="288" w:lineRule="auto"/>
        <w:jc w:val="both"/>
        <w:rPr>
          <w:rFonts w:eastAsia="Proxima Nova"/>
          <w:b/>
          <w:sz w:val="24"/>
          <w:szCs w:val="24"/>
          <w:highlight w:val="white"/>
        </w:rPr>
      </w:pPr>
      <w:proofErr w:type="spellStart"/>
      <w:r w:rsidRPr="00F23B71">
        <w:rPr>
          <w:rFonts w:eastAsia="Proxima Nova"/>
          <w:b/>
          <w:sz w:val="24"/>
          <w:szCs w:val="24"/>
          <w:highlight w:val="white"/>
        </w:rPr>
        <w:t>E.List</w:t>
      </w:r>
      <w:proofErr w:type="spellEnd"/>
      <w:r w:rsidRPr="00F23B71">
        <w:rPr>
          <w:rFonts w:eastAsia="Proxima Nova"/>
          <w:b/>
          <w:sz w:val="24"/>
          <w:szCs w:val="24"/>
          <w:highlight w:val="white"/>
        </w:rPr>
        <w:t xml:space="preserve"> of Presentations</w:t>
      </w:r>
    </w:p>
    <w:p w14:paraId="0E839DD4"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     </w:t>
      </w:r>
    </w:p>
    <w:p w14:paraId="6A4A76A0"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 Research Project and Cross Training</w:t>
      </w:r>
    </w:p>
    <w:p w14:paraId="45B5C333" w14:textId="77777777" w:rsidR="003D233E" w:rsidRPr="00F23B71" w:rsidRDefault="003D233E">
      <w:pPr>
        <w:pBdr>
          <w:bottom w:val="none" w:sz="0" w:space="10" w:color="auto"/>
        </w:pBdr>
        <w:spacing w:line="288" w:lineRule="auto"/>
        <w:jc w:val="both"/>
        <w:rPr>
          <w:rFonts w:eastAsia="Proxima Nova"/>
          <w:sz w:val="24"/>
          <w:szCs w:val="24"/>
          <w:highlight w:val="white"/>
        </w:rPr>
      </w:pPr>
    </w:p>
    <w:p w14:paraId="690E44A8"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F1.</w:t>
      </w:r>
      <w:r w:rsidRPr="00F23B71">
        <w:rPr>
          <w:rFonts w:eastAsia="Proxima Nova"/>
          <w:sz w:val="24"/>
          <w:szCs w:val="24"/>
          <w:highlight w:val="white"/>
        </w:rPr>
        <w:t xml:space="preserve"> </w:t>
      </w:r>
      <w:r w:rsidRPr="00F23B71">
        <w:rPr>
          <w:rFonts w:eastAsia="Proxima Nova"/>
          <w:b/>
          <w:sz w:val="24"/>
          <w:szCs w:val="24"/>
          <w:highlight w:val="white"/>
        </w:rPr>
        <w:t>Research Project Title</w:t>
      </w:r>
    </w:p>
    <w:p w14:paraId="636CC5A8" w14:textId="77777777" w:rsidR="003D233E" w:rsidRPr="00F23B71" w:rsidRDefault="003D233E">
      <w:pPr>
        <w:pBdr>
          <w:bottom w:val="none" w:sz="0" w:space="10" w:color="auto"/>
        </w:pBdr>
        <w:spacing w:line="288" w:lineRule="auto"/>
        <w:jc w:val="both"/>
        <w:rPr>
          <w:rFonts w:eastAsia="Proxima Nova"/>
          <w:sz w:val="24"/>
          <w:szCs w:val="24"/>
          <w:highlight w:val="white"/>
        </w:rPr>
      </w:pPr>
    </w:p>
    <w:p w14:paraId="5EE7BC0F"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F2.</w:t>
      </w:r>
      <w:r w:rsidRPr="00F23B71">
        <w:rPr>
          <w:rFonts w:eastAsia="Proxima Nova"/>
          <w:sz w:val="24"/>
          <w:szCs w:val="24"/>
          <w:highlight w:val="white"/>
        </w:rPr>
        <w:t xml:space="preserve"> </w:t>
      </w:r>
      <w:r w:rsidRPr="00F23B71">
        <w:rPr>
          <w:rFonts w:eastAsia="Proxima Nova"/>
          <w:b/>
          <w:sz w:val="24"/>
          <w:szCs w:val="24"/>
          <w:highlight w:val="white"/>
        </w:rPr>
        <w:t>Keywords (up to eight)</w:t>
      </w:r>
    </w:p>
    <w:p w14:paraId="7B267937" w14:textId="77777777" w:rsidR="003D233E" w:rsidRPr="00F23B71" w:rsidRDefault="003D233E">
      <w:pPr>
        <w:pBdr>
          <w:bottom w:val="none" w:sz="0" w:space="10" w:color="auto"/>
        </w:pBdr>
        <w:spacing w:line="288" w:lineRule="auto"/>
        <w:jc w:val="both"/>
        <w:rPr>
          <w:rFonts w:eastAsia="Proxima Nova"/>
          <w:sz w:val="24"/>
          <w:szCs w:val="24"/>
          <w:highlight w:val="white"/>
        </w:rPr>
      </w:pPr>
    </w:p>
    <w:p w14:paraId="0E053728"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F3.</w:t>
      </w:r>
      <w:r w:rsidRPr="00F23B71">
        <w:rPr>
          <w:rFonts w:eastAsia="Proxima Nova"/>
          <w:sz w:val="24"/>
          <w:szCs w:val="24"/>
          <w:highlight w:val="white"/>
        </w:rPr>
        <w:t xml:space="preserve"> </w:t>
      </w:r>
      <w:r w:rsidRPr="00F23B71">
        <w:rPr>
          <w:rFonts w:eastAsia="Proxima Nova"/>
          <w:b/>
          <w:sz w:val="24"/>
          <w:szCs w:val="24"/>
          <w:highlight w:val="white"/>
        </w:rPr>
        <w:t>Research Project Description</w:t>
      </w:r>
    </w:p>
    <w:p w14:paraId="7921BCE3"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highlight w:val="white"/>
        </w:rPr>
        <w:t>(Describe briefly your research project and objectives using the “first person case” to indicate your work. Do not exceed one page excluding references. Use 11-point Arial font):</w:t>
      </w:r>
    </w:p>
    <w:p w14:paraId="1E585BFC" w14:textId="77777777" w:rsidR="003D233E" w:rsidRPr="00F23B71" w:rsidRDefault="00726C44">
      <w:pPr>
        <w:pBdr>
          <w:bottom w:val="none" w:sz="0" w:space="10" w:color="auto"/>
        </w:pBdr>
        <w:spacing w:line="288" w:lineRule="auto"/>
        <w:jc w:val="both"/>
        <w:rPr>
          <w:rFonts w:eastAsia="Proxima Nova"/>
          <w:b/>
          <w:highlight w:val="white"/>
        </w:rPr>
      </w:pPr>
      <w:r w:rsidRPr="00F23B71">
        <w:rPr>
          <w:rFonts w:eastAsia="Proxima Nova"/>
          <w:b/>
          <w:highlight w:val="white"/>
        </w:rPr>
        <w:t>     </w:t>
      </w:r>
    </w:p>
    <w:p w14:paraId="3ECD8E6A"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F4</w:t>
      </w:r>
      <w:r w:rsidRPr="00F23B71">
        <w:rPr>
          <w:rFonts w:eastAsia="Proxima Nova"/>
          <w:b/>
          <w:highlight w:val="white"/>
        </w:rPr>
        <w:t>.</w:t>
      </w:r>
      <w:r w:rsidRPr="00F23B71">
        <w:rPr>
          <w:rFonts w:eastAsia="Proxima Nova"/>
          <w:sz w:val="24"/>
          <w:szCs w:val="24"/>
          <w:highlight w:val="white"/>
        </w:rPr>
        <w:t xml:space="preserve"> </w:t>
      </w:r>
      <w:r w:rsidRPr="00F23B71">
        <w:rPr>
          <w:rFonts w:eastAsia="Proxima Nova"/>
          <w:b/>
          <w:sz w:val="24"/>
          <w:szCs w:val="24"/>
          <w:highlight w:val="white"/>
        </w:rPr>
        <w:t>Research Project Progress</w:t>
      </w:r>
      <w:r w:rsidRPr="00F23B71">
        <w:rPr>
          <w:rFonts w:eastAsia="Proxima Nova"/>
          <w:highlight w:val="white"/>
        </w:rPr>
        <w:t xml:space="preserve"> </w:t>
      </w:r>
    </w:p>
    <w:p w14:paraId="6EDD575D"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highlight w:val="white"/>
        </w:rPr>
        <w:t>(Describe briefly your research progress. Do not exceed one page excluding references. Use 11-point Arial font). Include all relevant information.</w:t>
      </w:r>
    </w:p>
    <w:p w14:paraId="3C6D8957" w14:textId="77777777" w:rsidR="003D233E" w:rsidRPr="00F23B71" w:rsidRDefault="00726C44">
      <w:pPr>
        <w:pBdr>
          <w:bottom w:val="none" w:sz="0" w:space="10" w:color="auto"/>
        </w:pBdr>
        <w:spacing w:line="288" w:lineRule="auto"/>
        <w:jc w:val="both"/>
        <w:rPr>
          <w:rFonts w:eastAsia="Proxima Nova"/>
          <w:b/>
          <w:highlight w:val="white"/>
        </w:rPr>
      </w:pPr>
      <w:r w:rsidRPr="00F23B71">
        <w:rPr>
          <w:rFonts w:eastAsia="Proxima Nova"/>
          <w:b/>
          <w:highlight w:val="white"/>
        </w:rPr>
        <w:t>     </w:t>
      </w:r>
    </w:p>
    <w:p w14:paraId="513AA080" w14:textId="77777777" w:rsidR="003D233E" w:rsidRPr="00F23B71" w:rsidRDefault="00726C44">
      <w:pPr>
        <w:pBdr>
          <w:bottom w:val="none" w:sz="0" w:space="10" w:color="auto"/>
        </w:pBdr>
        <w:spacing w:line="288" w:lineRule="auto"/>
        <w:jc w:val="both"/>
        <w:rPr>
          <w:rFonts w:eastAsia="Proxima Nova"/>
          <w:sz w:val="24"/>
          <w:szCs w:val="24"/>
          <w:highlight w:val="white"/>
        </w:rPr>
      </w:pPr>
      <w:r w:rsidRPr="00F23B71">
        <w:rPr>
          <w:rFonts w:eastAsia="Proxima Nova"/>
          <w:b/>
          <w:sz w:val="24"/>
          <w:szCs w:val="24"/>
          <w:highlight w:val="white"/>
        </w:rPr>
        <w:t>F5.</w:t>
      </w:r>
      <w:r w:rsidRPr="00F23B71">
        <w:rPr>
          <w:rFonts w:eastAsia="Proxima Nova"/>
          <w:sz w:val="24"/>
          <w:szCs w:val="24"/>
          <w:highlight w:val="white"/>
        </w:rPr>
        <w:t xml:space="preserve"> </w:t>
      </w:r>
      <w:r w:rsidRPr="00F23B71">
        <w:rPr>
          <w:rFonts w:eastAsia="Proxima Nova"/>
          <w:b/>
          <w:sz w:val="24"/>
          <w:szCs w:val="24"/>
          <w:highlight w:val="white"/>
        </w:rPr>
        <w:t>Description of Chemistry/Biology Cross-disciplinary Research Training</w:t>
      </w:r>
    </w:p>
    <w:p w14:paraId="512C3CCB"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highlight w:val="white"/>
        </w:rPr>
        <w:t>(e.g. lab rotation in one or more labs with complementary research expertise outside of your own research discipline).  Describe briefly a plan for chemistry/biology cross training and how this plan will advance the goals of your research project and your career goals. Do not exceed one page excluding references. Use 11-point Arial font):</w:t>
      </w:r>
    </w:p>
    <w:p w14:paraId="29251FF9"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highlight w:val="white"/>
        </w:rPr>
        <w:t>     </w:t>
      </w:r>
    </w:p>
    <w:p w14:paraId="10486056" w14:textId="77777777" w:rsidR="003D233E" w:rsidRPr="00F23B71" w:rsidRDefault="003D233E">
      <w:pPr>
        <w:pBdr>
          <w:bottom w:val="none" w:sz="0" w:space="10" w:color="auto"/>
        </w:pBdr>
        <w:spacing w:line="288" w:lineRule="auto"/>
        <w:jc w:val="both"/>
        <w:rPr>
          <w:rFonts w:eastAsia="Proxima Nova"/>
          <w:b/>
          <w:highlight w:val="white"/>
        </w:rPr>
      </w:pPr>
    </w:p>
    <w:p w14:paraId="43A484A8"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F6. Your choice of cross training classes:</w:t>
      </w:r>
    </w:p>
    <w:p w14:paraId="22F85F94" w14:textId="77777777" w:rsidR="00D27F9C" w:rsidRDefault="00D27F9C" w:rsidP="00D27F9C">
      <w:pPr>
        <w:pBdr>
          <w:bottom w:val="none" w:sz="0" w:space="10" w:color="auto"/>
        </w:pBdr>
        <w:spacing w:line="288" w:lineRule="auto"/>
        <w:jc w:val="both"/>
        <w:rPr>
          <w:rFonts w:eastAsia="Proxima Nova"/>
          <w:i/>
        </w:rPr>
      </w:pPr>
    </w:p>
    <w:p w14:paraId="1981EA77" w14:textId="3BF43740" w:rsidR="003D233E" w:rsidRPr="00F23B71" w:rsidRDefault="00D27F9C" w:rsidP="00D27F9C">
      <w:pPr>
        <w:pBdr>
          <w:bottom w:val="none" w:sz="0" w:space="10" w:color="auto"/>
        </w:pBdr>
        <w:spacing w:line="288" w:lineRule="auto"/>
        <w:jc w:val="both"/>
        <w:rPr>
          <w:rFonts w:eastAsia="Proxima Nova"/>
          <w:i/>
          <w:highlight w:val="white"/>
        </w:rPr>
      </w:pPr>
      <w:r w:rsidRPr="00D27F9C">
        <w:rPr>
          <w:rFonts w:eastAsia="Proxima Nova"/>
          <w:i/>
        </w:rPr>
        <w:t>Chemistry 298 - Rigor &amp; Reproducibility in Chemical Biology Research</w:t>
      </w:r>
      <w:r w:rsidRPr="00D27F9C">
        <w:rPr>
          <w:rFonts w:eastAsia="Proxima Nova"/>
          <w:i/>
          <w:highlight w:val="white"/>
        </w:rPr>
        <w:t xml:space="preserve"> </w:t>
      </w:r>
      <w:r w:rsidR="00726C44" w:rsidRPr="00F23B71">
        <w:rPr>
          <w:rFonts w:eastAsia="Proxima Nova"/>
          <w:i/>
          <w:highlight w:val="white"/>
        </w:rPr>
        <w:t xml:space="preserve">(Required) </w:t>
      </w:r>
    </w:p>
    <w:p w14:paraId="280C8B02" w14:textId="77777777" w:rsidR="003D233E" w:rsidRPr="00F23B71" w:rsidRDefault="00726C44">
      <w:pPr>
        <w:spacing w:line="288" w:lineRule="auto"/>
        <w:jc w:val="both"/>
        <w:rPr>
          <w:rFonts w:eastAsia="Proxima Nova"/>
          <w:highlight w:val="white"/>
          <w:u w:val="single"/>
        </w:rPr>
      </w:pPr>
      <w:r w:rsidRPr="00F23B71">
        <w:rPr>
          <w:rFonts w:eastAsia="Proxima Nova"/>
          <w:highlight w:val="white"/>
        </w:rPr>
        <w:t>The quarter you have taken or expect to take the class____________</w:t>
      </w:r>
    </w:p>
    <w:p w14:paraId="043D92EA" w14:textId="77777777" w:rsidR="003D233E" w:rsidRPr="00F23B71" w:rsidRDefault="003D233E">
      <w:pPr>
        <w:spacing w:line="288" w:lineRule="auto"/>
        <w:jc w:val="both"/>
        <w:rPr>
          <w:rFonts w:eastAsia="Proxima Nova"/>
          <w:b/>
          <w:highlight w:val="white"/>
        </w:rPr>
      </w:pPr>
    </w:p>
    <w:p w14:paraId="4939BD8D" w14:textId="77777777" w:rsidR="003D233E" w:rsidRPr="00F23B71" w:rsidRDefault="00726C44">
      <w:pPr>
        <w:spacing w:line="288" w:lineRule="auto"/>
        <w:jc w:val="both"/>
        <w:rPr>
          <w:rFonts w:eastAsia="Proxima Nova"/>
          <w:b/>
          <w:highlight w:val="white"/>
        </w:rPr>
      </w:pPr>
      <w:r w:rsidRPr="00F23B71">
        <w:rPr>
          <w:rFonts w:eastAsia="Proxima Nova"/>
          <w:b/>
          <w:highlight w:val="white"/>
        </w:rPr>
        <w:t>For biology students:</w:t>
      </w:r>
    </w:p>
    <w:p w14:paraId="472999F2"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CHE240 Advanced Analytical Chemistry</w:t>
      </w:r>
    </w:p>
    <w:p w14:paraId="2203BCF2"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CHE233 Physical-Organic Chemistry</w:t>
      </w:r>
    </w:p>
    <w:p w14:paraId="04745633"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CHE205 Symmetry, Spectroscopy and Structure</w:t>
      </w:r>
    </w:p>
    <w:p w14:paraId="7E1BA489"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CHE226 Principles of Transition Metal Chemistry</w:t>
      </w:r>
    </w:p>
    <w:p w14:paraId="05841CF3"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CHE231A Organic Synthesis: Methods and Strategies</w:t>
      </w:r>
    </w:p>
    <w:p w14:paraId="38574F73"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CHE211A Advanced Physical Chemistry: Statistical Mechanics</w:t>
      </w:r>
    </w:p>
    <w:p w14:paraId="088FB8F6"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CHE217 Protein Crystallography</w:t>
      </w:r>
    </w:p>
    <w:p w14:paraId="0CB7621A"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CHE245 Mechanistic Enzymology</w:t>
      </w:r>
    </w:p>
    <w:p w14:paraId="723B43C7"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CHE221F Chemical Glycobiology</w:t>
      </w:r>
    </w:p>
    <w:p w14:paraId="66A41C4E"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CHE221D Chemical Biology of Cancer</w:t>
      </w:r>
    </w:p>
    <w:p w14:paraId="40DED5A5"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Other (specify)_____________________________</w:t>
      </w:r>
    </w:p>
    <w:p w14:paraId="3FB6F7B4" w14:textId="77777777" w:rsidR="003D233E" w:rsidRPr="00F23B71" w:rsidRDefault="003D233E">
      <w:pPr>
        <w:spacing w:line="288" w:lineRule="auto"/>
        <w:jc w:val="both"/>
        <w:rPr>
          <w:rFonts w:eastAsia="Proxima Nova"/>
          <w:sz w:val="20"/>
          <w:szCs w:val="20"/>
          <w:highlight w:val="white"/>
        </w:rPr>
      </w:pPr>
    </w:p>
    <w:p w14:paraId="69498948" w14:textId="77777777" w:rsidR="003D233E" w:rsidRPr="00F23B71" w:rsidRDefault="00726C44">
      <w:pPr>
        <w:spacing w:line="288" w:lineRule="auto"/>
        <w:jc w:val="both"/>
        <w:rPr>
          <w:rFonts w:eastAsia="Proxima Nova"/>
          <w:b/>
          <w:highlight w:val="white"/>
        </w:rPr>
      </w:pPr>
      <w:r w:rsidRPr="00F23B71">
        <w:rPr>
          <w:rFonts w:eastAsia="Proxima Nova"/>
          <w:b/>
          <w:highlight w:val="white"/>
        </w:rPr>
        <w:t>For chemistry students:</w:t>
      </w:r>
    </w:p>
    <w:p w14:paraId="452487A4"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BCB210 Molecular Genetics &amp; Genomics</w:t>
      </w:r>
    </w:p>
    <w:p w14:paraId="25747B6B"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BCB211 Macromolecular Structure &amp; Interactions</w:t>
      </w:r>
    </w:p>
    <w:p w14:paraId="00AF6D60"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BCB212 Cell Biology</w:t>
      </w:r>
    </w:p>
    <w:p w14:paraId="6503A383"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BCB213 Developmental Biology</w:t>
      </w:r>
    </w:p>
    <w:p w14:paraId="57A4B5CD"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BCB214 Molecular Biology</w:t>
      </w:r>
    </w:p>
    <w:p w14:paraId="64DF5D46"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BPH200A Biophysical Techniques</w:t>
      </w:r>
    </w:p>
    <w:p w14:paraId="680A4488"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BPH241 Membrane Biology</w:t>
      </w:r>
    </w:p>
    <w:p w14:paraId="6CF40A24"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BIM202 Cell and Molecular Biology for Engineers</w:t>
      </w:r>
    </w:p>
    <w:p w14:paraId="69360721"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BIM204 Physiology</w:t>
      </w:r>
    </w:p>
    <w:p w14:paraId="58BC6729"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PTX201 Principles of Pharmacology and Toxicology</w:t>
      </w:r>
    </w:p>
    <w:p w14:paraId="4ECE787E"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NSC221 Cellular Neurophysiology</w:t>
      </w:r>
    </w:p>
    <w:p w14:paraId="61F1697D"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Other (specify)______________________________</w:t>
      </w:r>
    </w:p>
    <w:p w14:paraId="0568D9F3" w14:textId="77777777" w:rsidR="003D233E" w:rsidRPr="00F23B71" w:rsidRDefault="003D233E">
      <w:pPr>
        <w:pBdr>
          <w:bottom w:val="none" w:sz="0" w:space="10" w:color="auto"/>
        </w:pBdr>
        <w:spacing w:line="288" w:lineRule="auto"/>
        <w:jc w:val="both"/>
        <w:rPr>
          <w:rFonts w:eastAsia="Proxima Nova"/>
          <w:highlight w:val="white"/>
        </w:rPr>
      </w:pPr>
    </w:p>
    <w:p w14:paraId="227DE438" w14:textId="77777777" w:rsidR="003D233E" w:rsidRPr="00F23B71" w:rsidRDefault="00726C44">
      <w:pPr>
        <w:pBdr>
          <w:bottom w:val="none" w:sz="0" w:space="10" w:color="auto"/>
        </w:pBdr>
        <w:spacing w:line="288" w:lineRule="auto"/>
        <w:jc w:val="both"/>
        <w:rPr>
          <w:rFonts w:eastAsia="Proxima Nova"/>
        </w:rPr>
      </w:pPr>
      <w:r w:rsidRPr="00F23B71">
        <w:rPr>
          <w:rFonts w:eastAsia="Proxima Nova"/>
          <w:b/>
          <w:sz w:val="24"/>
          <w:szCs w:val="24"/>
          <w:highlight w:val="white"/>
        </w:rPr>
        <w:t>F7.</w:t>
      </w:r>
      <w:r w:rsidRPr="00F23B71">
        <w:rPr>
          <w:rFonts w:eastAsia="Proxima Nova"/>
          <w:sz w:val="24"/>
          <w:szCs w:val="24"/>
          <w:highlight w:val="white"/>
        </w:rPr>
        <w:t xml:space="preserve"> </w:t>
      </w:r>
      <w:r w:rsidRPr="00F23B71">
        <w:rPr>
          <w:rFonts w:eastAsia="Proxima Nova"/>
          <w:b/>
          <w:sz w:val="24"/>
          <w:szCs w:val="24"/>
          <w:highlight w:val="white"/>
        </w:rPr>
        <w:t>List any lab safety training you have completed or plan to complete and the corresponding dates</w:t>
      </w:r>
      <w:r w:rsidRPr="00F23B71">
        <w:rPr>
          <w:rFonts w:eastAsia="Proxima Nova"/>
          <w:sz w:val="24"/>
          <w:szCs w:val="24"/>
          <w:highlight w:val="white"/>
        </w:rPr>
        <w:t>.</w:t>
      </w:r>
    </w:p>
    <w:sectPr w:rsidR="003D233E" w:rsidRPr="00F23B71" w:rsidSect="00DB3DFB">
      <w:headerReference w:type="default" r:id="rId18"/>
      <w:footerReference w:type="default" r:id="rId19"/>
      <w:headerReference w:type="first" r:id="rId20"/>
      <w:footerReference w:type="first" r:id="rId21"/>
      <w:pgSz w:w="12240" w:h="15840"/>
      <w:pgMar w:top="1440" w:right="1440" w:bottom="990" w:left="1440" w:header="720" w:footer="47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F3505" w14:textId="77777777" w:rsidR="00126AC3" w:rsidRDefault="00126AC3">
      <w:pPr>
        <w:spacing w:line="240" w:lineRule="auto"/>
      </w:pPr>
      <w:r>
        <w:separator/>
      </w:r>
    </w:p>
  </w:endnote>
  <w:endnote w:type="continuationSeparator" w:id="0">
    <w:p w14:paraId="7C4AB53F" w14:textId="77777777" w:rsidR="00126AC3" w:rsidRDefault="00126A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w:altName w:val="Tahoma"/>
    <w:panose1 w:val="00000000000000000000"/>
    <w:charset w:val="00"/>
    <w:family w:val="auto"/>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8DD8" w14:textId="741E1717" w:rsidR="007B4F9E" w:rsidRPr="007B4F9E" w:rsidRDefault="007B4F9E" w:rsidP="007B4F9E">
    <w:pPr>
      <w:pStyle w:val="Header"/>
      <w:jc w:val="cen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8CC11" w14:textId="5CC1065D" w:rsidR="00282DAF" w:rsidRPr="00282DAF" w:rsidRDefault="00282DAF" w:rsidP="00282DAF">
    <w:pPr>
      <w:pStyle w:val="Head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D4B7D" w14:textId="77777777" w:rsidR="00126AC3" w:rsidRDefault="00126AC3">
      <w:pPr>
        <w:spacing w:line="240" w:lineRule="auto"/>
      </w:pPr>
      <w:r>
        <w:separator/>
      </w:r>
    </w:p>
  </w:footnote>
  <w:footnote w:type="continuationSeparator" w:id="0">
    <w:p w14:paraId="45095D4A" w14:textId="77777777" w:rsidR="00126AC3" w:rsidRDefault="00126A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C0E02" w14:textId="0E056591" w:rsidR="0078471A" w:rsidRDefault="0078471A" w:rsidP="0078471A">
    <w:pPr>
      <w:jc w:val="center"/>
      <w:rPr>
        <w:rFonts w:eastAsia="Proxima Nova"/>
        <w:b/>
        <w:sz w:val="28"/>
        <w:szCs w:val="28"/>
      </w:rPr>
    </w:pPr>
    <w:r w:rsidRPr="009B06CF">
      <w:rPr>
        <w:rFonts w:eastAsia="Proxima Nova"/>
        <w:b/>
        <w:sz w:val="28"/>
        <w:szCs w:val="28"/>
      </w:rPr>
      <w:t>202</w:t>
    </w:r>
    <w:r w:rsidR="008007D5">
      <w:rPr>
        <w:rFonts w:eastAsia="Proxima Nova"/>
        <w:b/>
        <w:sz w:val="28"/>
        <w:szCs w:val="28"/>
      </w:rPr>
      <w:t>3</w:t>
    </w:r>
    <w:r>
      <w:rPr>
        <w:rFonts w:eastAsia="Proxima Nova"/>
        <w:b/>
        <w:sz w:val="28"/>
        <w:szCs w:val="28"/>
      </w:rPr>
      <w:t xml:space="preserve"> U</w:t>
    </w:r>
    <w:r w:rsidRPr="009B06CF">
      <w:rPr>
        <w:rFonts w:eastAsia="Proxima Nova"/>
        <w:b/>
        <w:sz w:val="28"/>
        <w:szCs w:val="28"/>
      </w:rPr>
      <w:t xml:space="preserve">C Davis Chemical Biology </w:t>
    </w:r>
    <w:r>
      <w:rPr>
        <w:rFonts w:eastAsia="Proxima Nova"/>
        <w:b/>
        <w:sz w:val="28"/>
        <w:szCs w:val="28"/>
      </w:rPr>
      <w:t xml:space="preserve">T32 </w:t>
    </w:r>
    <w:r w:rsidRPr="009B06CF">
      <w:rPr>
        <w:rFonts w:eastAsia="Proxima Nova"/>
        <w:b/>
        <w:sz w:val="28"/>
        <w:szCs w:val="28"/>
      </w:rPr>
      <w:t xml:space="preserve">Program </w:t>
    </w:r>
  </w:p>
  <w:p w14:paraId="77B9ABBF" w14:textId="4215B6B9" w:rsidR="003D233E" w:rsidRPr="0078471A" w:rsidRDefault="0078471A" w:rsidP="0078471A">
    <w:pPr>
      <w:jc w:val="center"/>
      <w:rPr>
        <w:rFonts w:eastAsia="Proxima Nova"/>
        <w:b/>
        <w:sz w:val="28"/>
        <w:szCs w:val="28"/>
      </w:rPr>
    </w:pPr>
    <w:r w:rsidRPr="009B06CF">
      <w:rPr>
        <w:rFonts w:eastAsia="Proxima Nova"/>
        <w:b/>
        <w:sz w:val="28"/>
        <w:szCs w:val="28"/>
      </w:rPr>
      <w:t>Fellowship</w:t>
    </w:r>
    <w:r>
      <w:rPr>
        <w:rFonts w:eastAsia="Proxima Nova"/>
        <w:b/>
        <w:sz w:val="28"/>
        <w:szCs w:val="28"/>
      </w:rPr>
      <w:t xml:space="preserve"> </w:t>
    </w:r>
    <w:r w:rsidRPr="009B06CF">
      <w:rPr>
        <w:rFonts w:eastAsia="Proxima Nova"/>
        <w:b/>
        <w:sz w:val="28"/>
        <w:szCs w:val="28"/>
      </w:rPr>
      <w:t>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6AACE" w14:textId="53154896" w:rsidR="005D5FD0" w:rsidRDefault="00282DAF" w:rsidP="00282DAF">
    <w:pPr>
      <w:jc w:val="center"/>
      <w:rPr>
        <w:rFonts w:eastAsia="Proxima Nova"/>
        <w:b/>
        <w:sz w:val="28"/>
        <w:szCs w:val="28"/>
      </w:rPr>
    </w:pPr>
    <w:r w:rsidRPr="009B06CF">
      <w:rPr>
        <w:rFonts w:eastAsia="Proxima Nova"/>
        <w:b/>
        <w:sz w:val="28"/>
        <w:szCs w:val="28"/>
      </w:rPr>
      <w:t>202</w:t>
    </w:r>
    <w:r w:rsidR="00021270">
      <w:rPr>
        <w:rFonts w:eastAsia="Proxima Nova"/>
        <w:b/>
        <w:sz w:val="28"/>
        <w:szCs w:val="28"/>
      </w:rPr>
      <w:t>3</w:t>
    </w:r>
    <w:r w:rsidR="005D5FD0">
      <w:rPr>
        <w:rFonts w:eastAsia="Proxima Nova"/>
        <w:b/>
        <w:sz w:val="28"/>
        <w:szCs w:val="28"/>
      </w:rPr>
      <w:t xml:space="preserve"> U</w:t>
    </w:r>
    <w:r w:rsidRPr="009B06CF">
      <w:rPr>
        <w:rFonts w:eastAsia="Proxima Nova"/>
        <w:b/>
        <w:sz w:val="28"/>
        <w:szCs w:val="28"/>
      </w:rPr>
      <w:t xml:space="preserve">C Davis Chemical Biology </w:t>
    </w:r>
    <w:r w:rsidR="005D5FD0">
      <w:rPr>
        <w:rFonts w:eastAsia="Proxima Nova"/>
        <w:b/>
        <w:sz w:val="28"/>
        <w:szCs w:val="28"/>
      </w:rPr>
      <w:t xml:space="preserve">T32 </w:t>
    </w:r>
    <w:r w:rsidRPr="009B06CF">
      <w:rPr>
        <w:rFonts w:eastAsia="Proxima Nova"/>
        <w:b/>
        <w:sz w:val="28"/>
        <w:szCs w:val="28"/>
      </w:rPr>
      <w:t xml:space="preserve">Program </w:t>
    </w:r>
  </w:p>
  <w:p w14:paraId="0B92815A" w14:textId="5D08C4E1" w:rsidR="00282DAF" w:rsidRPr="009B06CF" w:rsidRDefault="00282DAF" w:rsidP="005D5FD0">
    <w:pPr>
      <w:jc w:val="center"/>
      <w:rPr>
        <w:rFonts w:eastAsia="Proxima Nova"/>
        <w:b/>
        <w:sz w:val="28"/>
        <w:szCs w:val="28"/>
      </w:rPr>
    </w:pPr>
    <w:r w:rsidRPr="009B06CF">
      <w:rPr>
        <w:rFonts w:eastAsia="Proxima Nova"/>
        <w:b/>
        <w:sz w:val="28"/>
        <w:szCs w:val="28"/>
      </w:rPr>
      <w:t>Fellowship</w:t>
    </w:r>
    <w:r w:rsidR="005D5FD0">
      <w:rPr>
        <w:rFonts w:eastAsia="Proxima Nova"/>
        <w:b/>
        <w:sz w:val="28"/>
        <w:szCs w:val="28"/>
      </w:rPr>
      <w:t xml:space="preserve"> </w:t>
    </w:r>
    <w:r w:rsidRPr="009B06CF">
      <w:rPr>
        <w:rFonts w:eastAsia="Proxima Nova"/>
        <w:b/>
        <w:sz w:val="28"/>
        <w:szCs w:val="28"/>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587DE8"/>
    <w:multiLevelType w:val="hybridMultilevel"/>
    <w:tmpl w:val="F946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D04DC"/>
    <w:multiLevelType w:val="hybridMultilevel"/>
    <w:tmpl w:val="C4A0E358"/>
    <w:lvl w:ilvl="0" w:tplc="B094BC7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787C01"/>
    <w:multiLevelType w:val="multilevel"/>
    <w:tmpl w:val="2DF2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8A4052"/>
    <w:multiLevelType w:val="multilevel"/>
    <w:tmpl w:val="8676FF8E"/>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3E"/>
    <w:rsid w:val="00021270"/>
    <w:rsid w:val="00045658"/>
    <w:rsid w:val="0009282F"/>
    <w:rsid w:val="000E6A93"/>
    <w:rsid w:val="001154E4"/>
    <w:rsid w:val="00126AC3"/>
    <w:rsid w:val="00183B12"/>
    <w:rsid w:val="001E1D37"/>
    <w:rsid w:val="00282DAF"/>
    <w:rsid w:val="003D233E"/>
    <w:rsid w:val="003D77FC"/>
    <w:rsid w:val="00511E35"/>
    <w:rsid w:val="005D5FD0"/>
    <w:rsid w:val="006247BC"/>
    <w:rsid w:val="00726C44"/>
    <w:rsid w:val="0078471A"/>
    <w:rsid w:val="007905A8"/>
    <w:rsid w:val="007B4F9E"/>
    <w:rsid w:val="007F1908"/>
    <w:rsid w:val="008007D5"/>
    <w:rsid w:val="00857459"/>
    <w:rsid w:val="008A1E1A"/>
    <w:rsid w:val="009B06CF"/>
    <w:rsid w:val="009C4E56"/>
    <w:rsid w:val="00B56E2F"/>
    <w:rsid w:val="00CC5431"/>
    <w:rsid w:val="00D27F9C"/>
    <w:rsid w:val="00DB3DFB"/>
    <w:rsid w:val="00E028D4"/>
    <w:rsid w:val="00EA2A93"/>
    <w:rsid w:val="00F23B71"/>
    <w:rsid w:val="00F5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4AE11"/>
  <w15:docId w15:val="{C631A618-DF62-4011-88B3-6F9019D6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459"/>
  </w:style>
  <w:style w:type="paragraph" w:styleId="Heading1">
    <w:name w:val="heading 1"/>
    <w:basedOn w:val="Normal"/>
    <w:next w:val="Normal"/>
    <w:uiPriority w:val="9"/>
    <w:qFormat/>
    <w:pPr>
      <w:keepNext/>
      <w:keepLines/>
      <w:shd w:val="clear" w:color="auto" w:fill="FFFFFF"/>
      <w:spacing w:before="400" w:after="240"/>
      <w:outlineLvl w:val="0"/>
    </w:pPr>
    <w:rPr>
      <w:b/>
      <w:color w:val="FFFFFF"/>
      <w:sz w:val="54"/>
      <w:szCs w:val="54"/>
      <w:shd w:val="clear" w:color="auto" w:fill="335377"/>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82DAF"/>
    <w:pPr>
      <w:tabs>
        <w:tab w:val="center" w:pos="4680"/>
        <w:tab w:val="right" w:pos="9360"/>
      </w:tabs>
      <w:spacing w:line="240" w:lineRule="auto"/>
    </w:pPr>
  </w:style>
  <w:style w:type="character" w:customStyle="1" w:styleId="HeaderChar">
    <w:name w:val="Header Char"/>
    <w:basedOn w:val="DefaultParagraphFont"/>
    <w:link w:val="Header"/>
    <w:uiPriority w:val="99"/>
    <w:rsid w:val="00282DAF"/>
  </w:style>
  <w:style w:type="paragraph" w:styleId="Footer">
    <w:name w:val="footer"/>
    <w:basedOn w:val="Normal"/>
    <w:link w:val="FooterChar"/>
    <w:uiPriority w:val="99"/>
    <w:unhideWhenUsed/>
    <w:rsid w:val="00282DAF"/>
    <w:pPr>
      <w:tabs>
        <w:tab w:val="center" w:pos="4680"/>
        <w:tab w:val="right" w:pos="9360"/>
      </w:tabs>
      <w:spacing w:line="240" w:lineRule="auto"/>
    </w:pPr>
  </w:style>
  <w:style w:type="character" w:customStyle="1" w:styleId="FooterChar">
    <w:name w:val="Footer Char"/>
    <w:basedOn w:val="DefaultParagraphFont"/>
    <w:link w:val="Footer"/>
    <w:uiPriority w:val="99"/>
    <w:rsid w:val="00282DAF"/>
  </w:style>
  <w:style w:type="paragraph" w:styleId="ListParagraph">
    <w:name w:val="List Paragraph"/>
    <w:basedOn w:val="Normal"/>
    <w:uiPriority w:val="34"/>
    <w:qFormat/>
    <w:rsid w:val="009B06CF"/>
    <w:pPr>
      <w:ind w:left="720"/>
      <w:contextualSpacing/>
    </w:pPr>
  </w:style>
  <w:style w:type="character" w:styleId="Hyperlink">
    <w:name w:val="Hyperlink"/>
    <w:basedOn w:val="DefaultParagraphFont"/>
    <w:uiPriority w:val="99"/>
    <w:unhideWhenUsed/>
    <w:rsid w:val="009B06CF"/>
    <w:rPr>
      <w:color w:val="0000FF" w:themeColor="hyperlink"/>
      <w:u w:val="single"/>
    </w:rPr>
  </w:style>
  <w:style w:type="character" w:customStyle="1" w:styleId="UnresolvedMention1">
    <w:name w:val="Unresolved Mention1"/>
    <w:basedOn w:val="DefaultParagraphFont"/>
    <w:uiPriority w:val="99"/>
    <w:semiHidden/>
    <w:unhideWhenUsed/>
    <w:rsid w:val="009B06CF"/>
    <w:rPr>
      <w:color w:val="605E5C"/>
      <w:shd w:val="clear" w:color="auto" w:fill="E1DFDD"/>
    </w:rPr>
  </w:style>
  <w:style w:type="paragraph" w:styleId="NormalWeb">
    <w:name w:val="Normal (Web)"/>
    <w:basedOn w:val="Normal"/>
    <w:uiPriority w:val="99"/>
    <w:unhideWhenUsed/>
    <w:rsid w:val="009B06CF"/>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511E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11E35"/>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11E3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tab-span">
    <w:name w:val="apple-tab-span"/>
    <w:basedOn w:val="DefaultParagraphFont"/>
    <w:rsid w:val="001154E4"/>
  </w:style>
  <w:style w:type="character" w:styleId="FollowedHyperlink">
    <w:name w:val="FollowedHyperlink"/>
    <w:basedOn w:val="DefaultParagraphFont"/>
    <w:uiPriority w:val="99"/>
    <w:semiHidden/>
    <w:unhideWhenUsed/>
    <w:rsid w:val="00021270"/>
    <w:rPr>
      <w:color w:val="800080" w:themeColor="followedHyperlink"/>
      <w:u w:val="single"/>
    </w:rPr>
  </w:style>
  <w:style w:type="character" w:styleId="UnresolvedMention">
    <w:name w:val="Unresolved Mention"/>
    <w:basedOn w:val="DefaultParagraphFont"/>
    <w:uiPriority w:val="99"/>
    <w:rsid w:val="00021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635866">
      <w:bodyDiv w:val="1"/>
      <w:marLeft w:val="0"/>
      <w:marRight w:val="0"/>
      <w:marTop w:val="0"/>
      <w:marBottom w:val="0"/>
      <w:divBdr>
        <w:top w:val="none" w:sz="0" w:space="0" w:color="auto"/>
        <w:left w:val="none" w:sz="0" w:space="0" w:color="auto"/>
        <w:bottom w:val="none" w:sz="0" w:space="0" w:color="auto"/>
        <w:right w:val="none" w:sz="0" w:space="0" w:color="auto"/>
      </w:divBdr>
    </w:div>
    <w:div w:id="1001617316">
      <w:bodyDiv w:val="1"/>
      <w:marLeft w:val="0"/>
      <w:marRight w:val="0"/>
      <w:marTop w:val="0"/>
      <w:marBottom w:val="0"/>
      <w:divBdr>
        <w:top w:val="none" w:sz="0" w:space="0" w:color="auto"/>
        <w:left w:val="none" w:sz="0" w:space="0" w:color="auto"/>
        <w:bottom w:val="none" w:sz="0" w:space="0" w:color="auto"/>
        <w:right w:val="none" w:sz="0" w:space="0" w:color="auto"/>
      </w:divBdr>
    </w:div>
    <w:div w:id="141840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hembio.ucdavis.edu/apply/eligibility" TargetMode="External"/><Relationship Id="rId13" Type="http://schemas.openxmlformats.org/officeDocument/2006/relationships/hyperlink" Target="https://forms.gle/eVXXoWUGCEjbHfRd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forms.gle/aTs7R4y7uwbj6xWf9" TargetMode="External"/><Relationship Id="rId17" Type="http://schemas.openxmlformats.org/officeDocument/2006/relationships/hyperlink" Target="https://chembio.ucdavis.edu/sites/g/files/dgvnsk2211/files/inline-files/Rigor%20class%20syllabus.pdf" TargetMode="External"/><Relationship Id="rId2" Type="http://schemas.openxmlformats.org/officeDocument/2006/relationships/numbering" Target="numbering.xml"/><Relationship Id="rId16" Type="http://schemas.openxmlformats.org/officeDocument/2006/relationships/hyperlink" Target="https://chembio.ucdavis.edu/people/facul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QpkbNckz6tvj6Nqe7" TargetMode="External"/><Relationship Id="rId5" Type="http://schemas.openxmlformats.org/officeDocument/2006/relationships/webSettings" Target="webSettings.xml"/><Relationship Id="rId15" Type="http://schemas.openxmlformats.org/officeDocument/2006/relationships/hyperlink" Target="https://forms.gle/QpkbNckz6tvj6Nqe7" TargetMode="External"/><Relationship Id="rId23" Type="http://schemas.openxmlformats.org/officeDocument/2006/relationships/theme" Target="theme/theme1.xml"/><Relationship Id="rId10" Type="http://schemas.openxmlformats.org/officeDocument/2006/relationships/hyperlink" Target="https://forms.gle/QpkbNckz6tvj6Nqe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hembio.ucdavis.edu/people/faculty" TargetMode="External"/><Relationship Id="rId14" Type="http://schemas.openxmlformats.org/officeDocument/2006/relationships/hyperlink" Target="https://forms.gle/QpkbNckz6tvj6Nqe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36143-DD81-4001-A7FB-978171C7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Lopez</dc:creator>
  <cp:lastModifiedBy>Alex Lopez</cp:lastModifiedBy>
  <cp:revision>4</cp:revision>
  <dcterms:created xsi:type="dcterms:W3CDTF">2023-04-24T20:33:00Z</dcterms:created>
  <dcterms:modified xsi:type="dcterms:W3CDTF">2023-04-24T20:38:00Z</dcterms:modified>
</cp:coreProperties>
</file>